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B5" w:rsidRPr="00287B5A" w:rsidRDefault="00287B5A" w:rsidP="00287B5A">
      <w:pPr>
        <w:pStyle w:val="Titre"/>
      </w:pPr>
      <w:r w:rsidRPr="00287B5A">
        <w:t>Titre de</w:t>
      </w:r>
      <w:r w:rsidR="006F3654">
        <w:t xml:space="preserve"> la communication (Style ‘Titre’</w:t>
      </w:r>
      <w:r w:rsidRPr="00287B5A">
        <w:t>)</w:t>
      </w:r>
    </w:p>
    <w:p w:rsidR="008A55B5" w:rsidRPr="00B214D3" w:rsidRDefault="00287B5A">
      <w:pPr>
        <w:pStyle w:val="Nom"/>
        <w:rPr>
          <w:rFonts w:eastAsia="MS Mincho"/>
        </w:rPr>
      </w:pPr>
      <w:r w:rsidRPr="00287B5A">
        <w:rPr>
          <w:rFonts w:eastAsia="MS Mincho"/>
        </w:rPr>
        <w:t>Prénom NOM des auteurs (Style ‘Nom’)</w:t>
      </w:r>
    </w:p>
    <w:p w:rsidR="008A55B5" w:rsidRPr="00B214D3" w:rsidRDefault="00287B5A">
      <w:pPr>
        <w:pStyle w:val="Affiliation"/>
        <w:rPr>
          <w:rFonts w:eastAsia="MS Mincho"/>
        </w:rPr>
      </w:pPr>
      <w:r w:rsidRPr="00287B5A">
        <w:rPr>
          <w:rFonts w:eastAsia="MS Mincho"/>
        </w:rPr>
        <w:t>Affiliation des auteurs (Style ‘Affiliation’)</w:t>
      </w:r>
    </w:p>
    <w:p w:rsidR="008A55B5" w:rsidRPr="00366AE1" w:rsidRDefault="008A55B5" w:rsidP="004303FF">
      <w:pPr>
        <w:ind w:firstLine="0"/>
        <w:rPr>
          <w:lang w:val="it-IT"/>
        </w:rPr>
        <w:sectPr w:rsidR="008A55B5" w:rsidRPr="00366AE1" w:rsidSect="00F720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 w:code="9"/>
          <w:pgMar w:top="1080" w:right="734" w:bottom="899" w:left="734" w:header="720" w:footer="720" w:gutter="0"/>
          <w:cols w:space="227"/>
          <w:titlePg/>
          <w:docGrid w:linePitch="360"/>
        </w:sectPr>
      </w:pPr>
    </w:p>
    <w:p w:rsidR="008A55B5" w:rsidRPr="00A557AC" w:rsidRDefault="00A557AC" w:rsidP="004303FF">
      <w:pPr>
        <w:pStyle w:val="Rsum"/>
        <w:ind w:firstLine="272"/>
        <w:rPr>
          <w:rFonts w:eastAsia="MS Mincho"/>
        </w:rPr>
      </w:pPr>
      <w:r w:rsidRPr="00A557AC">
        <w:rPr>
          <w:rFonts w:eastAsia="MS Mincho"/>
        </w:rPr>
        <w:lastRenderedPageBreak/>
        <w:t>R</w:t>
      </w:r>
      <w:r w:rsidR="00EB3081">
        <w:rPr>
          <w:rFonts w:eastAsia="MS Mincho"/>
        </w:rPr>
        <w:t>É</w:t>
      </w:r>
      <w:r w:rsidRPr="00A557AC">
        <w:rPr>
          <w:rFonts w:eastAsia="MS Mincho"/>
        </w:rPr>
        <w:t>SUM</w:t>
      </w:r>
      <w:r w:rsidR="00EB3081">
        <w:rPr>
          <w:rFonts w:eastAsia="MS Mincho"/>
        </w:rPr>
        <w:t>É</w:t>
      </w:r>
      <w:r w:rsidRPr="00A557AC">
        <w:rPr>
          <w:rFonts w:eastAsia="MS Mincho"/>
          <w:b w:val="0"/>
          <w:iCs/>
        </w:rPr>
        <w:t xml:space="preserve"> -</w:t>
      </w:r>
      <w:r w:rsidR="00EB3081">
        <w:t>É</w:t>
      </w:r>
      <w:r w:rsidRPr="00A557AC">
        <w:t>crire un résumé de la communication de 1</w:t>
      </w:r>
      <w:r w:rsidR="001518CC">
        <w:t>5</w:t>
      </w:r>
      <w:r w:rsidRPr="00A557AC">
        <w:t xml:space="preserve"> lignes maximum. Ce résumé doit présenter de façon synthétique les objectifs du travail présenté, les principaux résultats et insister sur les originalités du travail. (Styl</w:t>
      </w:r>
      <w:r w:rsidR="006F3654">
        <w:t>e ‘Résumé’</w:t>
      </w:r>
      <w:r w:rsidRPr="00A557AC">
        <w:t>)</w:t>
      </w:r>
    </w:p>
    <w:p w:rsidR="008A55B5" w:rsidRDefault="00A557AC" w:rsidP="00186F25">
      <w:pPr>
        <w:pStyle w:val="Mots-cls"/>
        <w:rPr>
          <w:rFonts w:eastAsia="MS Mincho"/>
        </w:rPr>
      </w:pPr>
      <w:r>
        <w:rPr>
          <w:rFonts w:eastAsia="MS Mincho"/>
        </w:rPr>
        <w:t>Mots-clés</w:t>
      </w:r>
      <w:r w:rsidR="0072064C">
        <w:rPr>
          <w:rFonts w:eastAsia="MS Mincho"/>
        </w:rPr>
        <w:t>—</w:t>
      </w:r>
      <w:r w:rsidRPr="00A557AC">
        <w:rPr>
          <w:rFonts w:eastAsia="MS Mincho"/>
        </w:rPr>
        <w:t>Écrir</w:t>
      </w:r>
      <w:r w:rsidR="004303FF">
        <w:rPr>
          <w:rFonts w:eastAsia="MS Mincho"/>
        </w:rPr>
        <w:t>e ici une liste n’excédant pas 4</w:t>
      </w:r>
      <w:r w:rsidRPr="00A557AC">
        <w:rPr>
          <w:rFonts w:eastAsia="MS Mincho"/>
        </w:rPr>
        <w:t xml:space="preserve"> mots-clés sig</w:t>
      </w:r>
      <w:r w:rsidR="006F3654">
        <w:rPr>
          <w:rFonts w:eastAsia="MS Mincho"/>
        </w:rPr>
        <w:t>nificatifs. (Style ‘Mots-Clés’</w:t>
      </w:r>
      <w:r>
        <w:rPr>
          <w:rFonts w:eastAsia="MS Mincho"/>
        </w:rPr>
        <w:t>)</w:t>
      </w:r>
      <w:r w:rsidR="00F67897" w:rsidRPr="00F67897">
        <w:rPr>
          <w:rFonts w:eastAsia="MS Mincho"/>
        </w:rPr>
        <w:t>.</w:t>
      </w:r>
    </w:p>
    <w:p w:rsidR="00D340E6" w:rsidRDefault="007D3333" w:rsidP="00E4600E">
      <w:pPr>
        <w:pStyle w:val="Titre1"/>
        <w:numPr>
          <w:ilvl w:val="0"/>
          <w:numId w:val="0"/>
        </w:numPr>
      </w:pPr>
      <w:r w:rsidRPr="007D3333">
        <w:t>Introduction (Style ‘Titre 1’)</w:t>
      </w:r>
    </w:p>
    <w:p w:rsidR="008A55B5" w:rsidRPr="00E609FD" w:rsidRDefault="00E609FD" w:rsidP="0098647E">
      <w:r w:rsidRPr="00E609FD">
        <w:t xml:space="preserve">Décrire le contexte et les objectifs du travail. Positionner le travail par rapport à la littérature et aux principaux travaux antérieurs. Présenter le plan de </w:t>
      </w:r>
      <w:r w:rsidR="004303FF">
        <w:t>la communication ainsi que la problématique.</w:t>
      </w:r>
      <w:r>
        <w:t xml:space="preserve"> (Style ‘</w:t>
      </w:r>
      <w:r w:rsidR="00022418">
        <w:t>Normal’).</w:t>
      </w:r>
    </w:p>
    <w:p w:rsidR="008A55B5" w:rsidRPr="00F67897" w:rsidRDefault="00E609FD" w:rsidP="00E609FD">
      <w:pPr>
        <w:pStyle w:val="Titre1"/>
        <w:rPr>
          <w:rFonts w:eastAsia="MS Mincho"/>
        </w:rPr>
      </w:pPr>
      <w:r w:rsidRPr="00E609FD">
        <w:rPr>
          <w:rFonts w:eastAsia="MS Mincho"/>
        </w:rPr>
        <w:t>Titre de section</w:t>
      </w:r>
      <w:r w:rsidR="004303FF">
        <w:rPr>
          <w:rFonts w:eastAsia="MS Mincho"/>
        </w:rPr>
        <w:t xml:space="preserve"> 1</w:t>
      </w:r>
      <w:r w:rsidRPr="00E609FD">
        <w:rPr>
          <w:rFonts w:eastAsia="MS Mincho"/>
        </w:rPr>
        <w:t xml:space="preserve"> (Style ‘Titre 1’)</w:t>
      </w:r>
    </w:p>
    <w:p w:rsidR="003D4B81" w:rsidRPr="00E609FD" w:rsidRDefault="00E609FD" w:rsidP="003D4B81">
      <w:r w:rsidRPr="00E609FD">
        <w:t>Développer dans les sections, sous-sections et sous sous-sections (ne pas excéder 3 niveaux hiérarchiques) les travaux réalisés en présentant les grandes étapes et les principaux résultats.</w:t>
      </w:r>
    </w:p>
    <w:p w:rsidR="00E609FD" w:rsidRPr="001518CC" w:rsidRDefault="003D4B81" w:rsidP="0098647E">
      <w:pPr>
        <w:rPr>
          <w:b/>
        </w:rPr>
      </w:pPr>
      <w:r>
        <w:rPr>
          <w:b/>
        </w:rPr>
        <w:t>Le résumé</w:t>
      </w:r>
      <w:r w:rsidR="00E609FD" w:rsidRPr="001518CC">
        <w:rPr>
          <w:b/>
        </w:rPr>
        <w:t xml:space="preserve"> de la communication doit comporter au</w:t>
      </w:r>
      <w:r w:rsidR="00A2022A">
        <w:rPr>
          <w:b/>
        </w:rPr>
        <w:t xml:space="preserve"> maximum 2</w:t>
      </w:r>
      <w:r w:rsidR="001518CC" w:rsidRPr="001518CC">
        <w:rPr>
          <w:b/>
        </w:rPr>
        <w:t xml:space="preserve"> pages</w:t>
      </w:r>
      <w:r w:rsidR="00E609FD" w:rsidRPr="001518CC">
        <w:rPr>
          <w:b/>
        </w:rPr>
        <w:t xml:space="preserve"> et doit respecter le format décrit dans ce document.</w:t>
      </w:r>
      <w:r w:rsidR="001518CC" w:rsidRPr="001518CC">
        <w:rPr>
          <w:b/>
        </w:rPr>
        <w:t xml:space="preserve"> La taille du fichier </w:t>
      </w:r>
      <w:proofErr w:type="spellStart"/>
      <w:r w:rsidR="001518CC" w:rsidRPr="001518CC">
        <w:rPr>
          <w:b/>
        </w:rPr>
        <w:t>pdf</w:t>
      </w:r>
      <w:proofErr w:type="spellEnd"/>
      <w:r w:rsidR="001518CC" w:rsidRPr="001518CC">
        <w:rPr>
          <w:b/>
        </w:rPr>
        <w:t xml:space="preserve"> est </w:t>
      </w:r>
      <w:r w:rsidR="000B543B">
        <w:rPr>
          <w:b/>
        </w:rPr>
        <w:t>par ailleurs</w:t>
      </w:r>
      <w:r w:rsidR="00DC7131">
        <w:rPr>
          <w:b/>
        </w:rPr>
        <w:t xml:space="preserve"> limitée à 3</w:t>
      </w:r>
      <w:r w:rsidR="001518CC" w:rsidRPr="001518CC">
        <w:rPr>
          <w:b/>
        </w:rPr>
        <w:t xml:space="preserve"> Mo.</w:t>
      </w:r>
      <w:bookmarkStart w:id="0" w:name="_GoBack"/>
      <w:bookmarkEnd w:id="0"/>
    </w:p>
    <w:p w:rsidR="00FA7604" w:rsidRPr="00E4600E" w:rsidRDefault="00FA7604" w:rsidP="00E4600E">
      <w:pPr>
        <w:pStyle w:val="Titre2"/>
        <w:rPr>
          <w:lang w:val="fr-FR"/>
        </w:rPr>
      </w:pPr>
      <w:r w:rsidRPr="00E4600E">
        <w:rPr>
          <w:lang w:val="fr-FR"/>
        </w:rPr>
        <w:t>Titre de sous-section (Style ‘Titre</w:t>
      </w:r>
      <w:r w:rsidR="00C63199" w:rsidRPr="00E4600E">
        <w:rPr>
          <w:lang w:val="fr-FR"/>
        </w:rPr>
        <w:t xml:space="preserve"> 2’</w:t>
      </w:r>
      <w:r w:rsidRPr="00E4600E">
        <w:rPr>
          <w:lang w:val="fr-FR"/>
        </w:rPr>
        <w:t>)</w:t>
      </w:r>
    </w:p>
    <w:p w:rsidR="00D340E6" w:rsidRPr="00E609FD" w:rsidRDefault="00E609FD" w:rsidP="0098647E">
      <w:pPr>
        <w:rPr>
          <w:bCs/>
        </w:rPr>
      </w:pPr>
      <w:r w:rsidRPr="00E609FD">
        <w:t xml:space="preserve">Les tableaux, figures et équations doivent respecter les numérotations et formats ci-après. Les figures </w:t>
      </w:r>
      <w:r w:rsidR="00FA7604">
        <w:t>(Style ‘Images’</w:t>
      </w:r>
      <w:r w:rsidR="00FA7604" w:rsidRPr="00E609FD">
        <w:t>)</w:t>
      </w:r>
      <w:r w:rsidR="004101AB">
        <w:t xml:space="preserve"> </w:t>
      </w:r>
      <w:r w:rsidRPr="00E609FD">
        <w:t xml:space="preserve">et tableaux </w:t>
      </w:r>
      <w:r w:rsidR="00FA7604">
        <w:t>(Style ‘Tableaux’</w:t>
      </w:r>
      <w:r w:rsidR="00FA7604" w:rsidRPr="00E609FD">
        <w:t>)</w:t>
      </w:r>
      <w:r w:rsidR="00FA7604">
        <w:t xml:space="preserve"> </w:t>
      </w:r>
      <w:r w:rsidR="00694A5D">
        <w:t>doivent être centrés et légendé</w:t>
      </w:r>
      <w:r w:rsidR="00FA7604">
        <w:t>s (style ‘Légende’).</w:t>
      </w:r>
      <w:r w:rsidRPr="00E609FD">
        <w:t xml:space="preserve"> Les équations seront centrées (Style ‘Equation’, 10 pts, centré) et numérotées (style ‘Numéro d’équation’, Times New Roman, 10 pts, aligné à droite) et une ligne pourra être laissée libre avant et après.</w:t>
      </w:r>
    </w:p>
    <w:p w:rsidR="00E11285" w:rsidRDefault="00A912D6" w:rsidP="00A912D6">
      <w:pPr>
        <w:pStyle w:val="Images"/>
        <w:keepNext/>
        <w:spacing w:before="120" w:after="120"/>
      </w:pPr>
      <w:r>
        <w:rPr>
          <w:rFonts w:ascii="Arial" w:hAnsi="Arial" w:cs="Arial"/>
          <w:i/>
          <w:color w:val="993300"/>
          <w:kern w:val="28"/>
          <w:sz w:val="18"/>
          <w:szCs w:val="18"/>
          <w:lang w:val="fr-FR"/>
        </w:rPr>
        <w:drawing>
          <wp:inline distT="0" distB="0" distL="0" distR="0">
            <wp:extent cx="3467100" cy="1038860"/>
            <wp:effectExtent l="19050" t="0" r="0" b="0"/>
            <wp:docPr id="2" name="Graphiqu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15"/>
                    <pic:cNvPicPr>
                      <a:picLocks noChangeArrowheads="1"/>
                    </pic:cNvPicPr>
                  </pic:nvPicPr>
                  <pic:blipFill>
                    <a:blip r:embed="rId14"/>
                    <a:srcRect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604" w:rsidRPr="0072694C" w:rsidRDefault="00FA7604" w:rsidP="00A912D6">
      <w:pPr>
        <w:pStyle w:val="Lgende"/>
        <w:jc w:val="center"/>
        <w:rPr>
          <w:lang w:val="fr-FR"/>
        </w:rPr>
      </w:pPr>
      <w:r w:rsidRPr="0072694C">
        <w:rPr>
          <w:lang w:val="fr-FR"/>
        </w:rPr>
        <w:t>Fig</w:t>
      </w:r>
      <w:r w:rsidR="00A41BF0" w:rsidRPr="0072694C">
        <w:rPr>
          <w:lang w:val="fr-FR"/>
        </w:rPr>
        <w:t>.</w:t>
      </w:r>
      <w:r w:rsidR="00123AF9" w:rsidRPr="00A75DC0">
        <w:fldChar w:fldCharType="begin"/>
      </w:r>
      <w:r w:rsidRPr="0072694C">
        <w:rPr>
          <w:lang w:val="fr-FR"/>
        </w:rPr>
        <w:instrText xml:space="preserve"> SEQ Figure \* ARABIC </w:instrText>
      </w:r>
      <w:r w:rsidR="00123AF9" w:rsidRPr="00A75DC0">
        <w:fldChar w:fldCharType="separate"/>
      </w:r>
      <w:r w:rsidR="00BF1BD3" w:rsidRPr="0072694C">
        <w:rPr>
          <w:lang w:val="fr-FR"/>
        </w:rPr>
        <w:t>1</w:t>
      </w:r>
      <w:r w:rsidR="00123AF9" w:rsidRPr="00A75DC0">
        <w:fldChar w:fldCharType="end"/>
      </w:r>
      <w:r w:rsidR="007F2974">
        <w:rPr>
          <w:lang w:val="fr-FR"/>
        </w:rPr>
        <w:t xml:space="preserve"> </w:t>
      </w:r>
      <w:r w:rsidR="004303FF" w:rsidRPr="004303FF">
        <w:rPr>
          <w:lang w:val="fr-FR"/>
        </w:rPr>
        <w:t xml:space="preserve">Mettre ici le </w:t>
      </w:r>
      <w:r w:rsidR="000A7D91" w:rsidRPr="0072694C">
        <w:rPr>
          <w:lang w:val="fr-FR"/>
        </w:rPr>
        <w:t>t</w:t>
      </w:r>
      <w:r w:rsidR="00A41BF0" w:rsidRPr="0072694C">
        <w:rPr>
          <w:lang w:val="fr-FR"/>
        </w:rPr>
        <w:t>itre de la figure</w:t>
      </w:r>
    </w:p>
    <w:p w:rsidR="004303FF" w:rsidRDefault="004303FF" w:rsidP="00A75DC0">
      <w:pPr>
        <w:pStyle w:val="Lgendetableau"/>
      </w:pPr>
    </w:p>
    <w:p w:rsidR="00D340E6" w:rsidRPr="00022418" w:rsidRDefault="00FA7604" w:rsidP="00A75DC0">
      <w:pPr>
        <w:pStyle w:val="Lgendetableau"/>
      </w:pPr>
      <w:r w:rsidRPr="00022418">
        <w:t xml:space="preserve">Tableau </w:t>
      </w:r>
      <w:r w:rsidR="00123AF9">
        <w:fldChar w:fldCharType="begin"/>
      </w:r>
      <w:r w:rsidRPr="00022418">
        <w:instrText xml:space="preserve"> SEQ Tableau \* ARABIC </w:instrText>
      </w:r>
      <w:r w:rsidR="00123AF9">
        <w:fldChar w:fldCharType="separate"/>
      </w:r>
      <w:r w:rsidRPr="00022418">
        <w:t>1</w:t>
      </w:r>
      <w:r w:rsidR="00123AF9">
        <w:fldChar w:fldCharType="end"/>
      </w:r>
      <w:r w:rsidR="00022418" w:rsidRPr="00022418">
        <w:t>. Mettre ici le titre du tableau</w:t>
      </w:r>
    </w:p>
    <w:tbl>
      <w:tblPr>
        <w:tblW w:w="5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"/>
        <w:gridCol w:w="1106"/>
        <w:gridCol w:w="1546"/>
        <w:gridCol w:w="1424"/>
      </w:tblGrid>
      <w:tr w:rsidR="00D340E6" w:rsidRPr="00456FFC" w:rsidTr="008440C8">
        <w:trPr>
          <w:cantSplit/>
          <w:trHeight w:val="427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D340E6" w:rsidRPr="008E3FC9" w:rsidRDefault="00C63199" w:rsidP="008440C8">
            <w:pPr>
              <w:pStyle w:val="Titrecolonnestableaux"/>
              <w:spacing w:before="60" w:after="60"/>
              <w:jc w:val="center"/>
            </w:pPr>
            <w:r>
              <w:t>Titre colonne 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340E6" w:rsidRPr="008E3FC9" w:rsidRDefault="00C63199" w:rsidP="008440C8">
            <w:pPr>
              <w:pStyle w:val="Titrecolonnestableaux"/>
              <w:spacing w:before="60" w:after="60"/>
              <w:jc w:val="center"/>
            </w:pPr>
            <w:r>
              <w:t>Titre colonne 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340E6" w:rsidRPr="008E3FC9" w:rsidRDefault="0098647E" w:rsidP="008440C8">
            <w:pPr>
              <w:pStyle w:val="Titrecolonnestableaux"/>
              <w:spacing w:before="60" w:after="60"/>
              <w:jc w:val="center"/>
            </w:pPr>
            <w:r>
              <w:t>Style (‘Titre colonnes tableaux’)</w:t>
            </w:r>
          </w:p>
        </w:tc>
        <w:tc>
          <w:tcPr>
            <w:tcW w:w="1424" w:type="dxa"/>
            <w:vAlign w:val="center"/>
          </w:tcPr>
          <w:p w:rsidR="00D340E6" w:rsidRPr="008E3FC9" w:rsidRDefault="00D340E6" w:rsidP="008440C8">
            <w:pPr>
              <w:pStyle w:val="Titrecolonnestableaux"/>
              <w:spacing w:before="60" w:after="60"/>
              <w:jc w:val="center"/>
            </w:pPr>
          </w:p>
        </w:tc>
      </w:tr>
      <w:tr w:rsidR="00D340E6" w:rsidRPr="00456FFC" w:rsidTr="008440C8">
        <w:trPr>
          <w:cantSplit/>
          <w:trHeight w:val="214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D340E6" w:rsidRPr="00D216C5" w:rsidRDefault="00C63199" w:rsidP="008440C8">
            <w:pPr>
              <w:pStyle w:val="Cellulestableaux"/>
              <w:spacing w:before="60" w:after="60"/>
              <w:jc w:val="center"/>
            </w:pPr>
            <w:r>
              <w:t>Donnee 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340E6" w:rsidRPr="00D216C5" w:rsidRDefault="00524CBC" w:rsidP="008440C8">
            <w:pPr>
              <w:pStyle w:val="Cellulestableaux"/>
              <w:spacing w:before="60" w:after="60"/>
              <w:jc w:val="center"/>
            </w:pPr>
            <w:r>
              <w:t>Style (Cellules tableaux’)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340E6" w:rsidRPr="00D216C5" w:rsidRDefault="00D340E6" w:rsidP="008440C8">
            <w:pPr>
              <w:pStyle w:val="Cellulestableaux"/>
              <w:spacing w:before="60" w:after="60"/>
              <w:jc w:val="center"/>
            </w:pPr>
          </w:p>
        </w:tc>
        <w:tc>
          <w:tcPr>
            <w:tcW w:w="1424" w:type="dxa"/>
            <w:vAlign w:val="center"/>
          </w:tcPr>
          <w:p w:rsidR="00D340E6" w:rsidRPr="00D216C5" w:rsidRDefault="00D340E6" w:rsidP="008440C8">
            <w:pPr>
              <w:pStyle w:val="Cellulestableaux"/>
              <w:spacing w:before="60" w:after="60"/>
              <w:jc w:val="center"/>
            </w:pPr>
          </w:p>
        </w:tc>
      </w:tr>
      <w:tr w:rsidR="00D340E6" w:rsidRPr="00456FFC" w:rsidTr="008440C8">
        <w:trPr>
          <w:cantSplit/>
          <w:trHeight w:val="227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D340E6" w:rsidRPr="00D216C5" w:rsidRDefault="00C63199" w:rsidP="008440C8">
            <w:pPr>
              <w:pStyle w:val="Cellulestableaux"/>
              <w:spacing w:before="60" w:after="60"/>
              <w:jc w:val="center"/>
            </w:pPr>
            <w:r>
              <w:t>Donnee 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340E6" w:rsidRPr="00D216C5" w:rsidRDefault="00D340E6" w:rsidP="008440C8">
            <w:pPr>
              <w:pStyle w:val="Cellulestableaux"/>
              <w:spacing w:before="60" w:after="60"/>
              <w:jc w:val="center"/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D340E6" w:rsidRPr="00D216C5" w:rsidRDefault="00D340E6" w:rsidP="008440C8">
            <w:pPr>
              <w:pStyle w:val="Cellulestableaux"/>
              <w:spacing w:before="60" w:after="60"/>
              <w:jc w:val="center"/>
            </w:pPr>
          </w:p>
        </w:tc>
        <w:tc>
          <w:tcPr>
            <w:tcW w:w="1424" w:type="dxa"/>
            <w:vAlign w:val="center"/>
          </w:tcPr>
          <w:p w:rsidR="00D340E6" w:rsidRPr="00D216C5" w:rsidRDefault="00D340E6" w:rsidP="008440C8">
            <w:pPr>
              <w:pStyle w:val="Cellulestableaux"/>
              <w:spacing w:before="60" w:after="60"/>
              <w:jc w:val="center"/>
            </w:pPr>
          </w:p>
        </w:tc>
      </w:tr>
    </w:tbl>
    <w:bookmarkStart w:id="1" w:name="_Ref346912508"/>
    <w:p w:rsidR="00A912D6" w:rsidRPr="0064609D" w:rsidRDefault="00A912D6" w:rsidP="00A912D6">
      <w:pPr>
        <w:pStyle w:val="Titre1"/>
        <w:numPr>
          <w:ilvl w:val="0"/>
          <w:numId w:val="0"/>
        </w:numPr>
        <w:tabs>
          <w:tab w:val="clear" w:pos="216"/>
        </w:tabs>
        <w:spacing w:before="120" w:after="120"/>
        <w:jc w:val="center"/>
        <w:rPr>
          <w:rFonts w:eastAsia="MS Mincho"/>
        </w:rPr>
      </w:pPr>
      <w:r w:rsidRPr="0079674E">
        <w:rPr>
          <w:position w:val="-30"/>
        </w:rPr>
        <w:object w:dxaOrig="24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6pt;height:37.35pt" o:ole="">
            <v:imagedata r:id="rId15" o:title=""/>
          </v:shape>
          <o:OLEObject Type="Embed" ProgID="Equation.DSMT4" ShapeID="_x0000_i1025" DrawAspect="Content" ObjectID="_1568487674" r:id="rId16"/>
        </w:object>
      </w:r>
      <w:r>
        <w:t xml:space="preserve"> </w:t>
      </w:r>
      <w:r>
        <w:tab/>
        <w:t>(1)</w:t>
      </w:r>
    </w:p>
    <w:p w:rsidR="00457733" w:rsidRDefault="00C63199" w:rsidP="00C63199">
      <w:pPr>
        <w:pStyle w:val="Titre3"/>
        <w:rPr>
          <w:lang w:val="fr-FR"/>
        </w:rPr>
      </w:pPr>
      <w:r w:rsidRPr="00C63199">
        <w:rPr>
          <w:lang w:val="fr-FR"/>
        </w:rPr>
        <w:t>Titre de sou</w:t>
      </w:r>
      <w:r>
        <w:rPr>
          <w:lang w:val="fr-FR"/>
        </w:rPr>
        <w:t>s sous-section (Style ‘Titre 3)</w:t>
      </w:r>
    </w:p>
    <w:bookmarkEnd w:id="1"/>
    <w:p w:rsidR="004303FF" w:rsidRDefault="004303FF" w:rsidP="004303FF">
      <w:pPr>
        <w:pStyle w:val="Titre1"/>
        <w:rPr>
          <w:rFonts w:eastAsia="MS Mincho"/>
        </w:rPr>
      </w:pPr>
      <w:r w:rsidRPr="00E609FD">
        <w:rPr>
          <w:rFonts w:eastAsia="MS Mincho"/>
        </w:rPr>
        <w:t>Titre de section</w:t>
      </w:r>
      <w:r>
        <w:rPr>
          <w:rFonts w:eastAsia="MS Mincho"/>
        </w:rPr>
        <w:t xml:space="preserve"> 2</w:t>
      </w:r>
      <w:r w:rsidRPr="00E609FD">
        <w:rPr>
          <w:rFonts w:eastAsia="MS Mincho"/>
        </w:rPr>
        <w:t xml:space="preserve"> (Style ‘Titre 1’)</w:t>
      </w:r>
    </w:p>
    <w:p w:rsidR="004303FF" w:rsidRDefault="004303FF" w:rsidP="004303FF">
      <w:pPr>
        <w:pStyle w:val="Titre2"/>
        <w:rPr>
          <w:lang w:val="fr-FR"/>
        </w:rPr>
      </w:pPr>
      <w:r w:rsidRPr="00E4600E">
        <w:rPr>
          <w:lang w:val="fr-FR"/>
        </w:rPr>
        <w:t>Titre de sous-section (Style ‘Titre 2’)</w:t>
      </w:r>
    </w:p>
    <w:p w:rsidR="004303FF" w:rsidRDefault="004303FF" w:rsidP="004303FF">
      <w:pPr>
        <w:pStyle w:val="Titre3"/>
        <w:rPr>
          <w:lang w:val="fr-FR"/>
        </w:rPr>
      </w:pPr>
      <w:r w:rsidRPr="00C63199">
        <w:rPr>
          <w:lang w:val="fr-FR"/>
        </w:rPr>
        <w:t>Titre de sou</w:t>
      </w:r>
      <w:r>
        <w:rPr>
          <w:lang w:val="fr-FR"/>
        </w:rPr>
        <w:t>s sous-section (Style ‘Titre 3)</w:t>
      </w:r>
    </w:p>
    <w:p w:rsidR="004303FF" w:rsidRDefault="004303FF" w:rsidP="004303FF">
      <w:pPr>
        <w:pStyle w:val="Titre3"/>
        <w:rPr>
          <w:lang w:val="fr-FR"/>
        </w:rPr>
      </w:pPr>
      <w:r w:rsidRPr="00C63199">
        <w:rPr>
          <w:lang w:val="fr-FR"/>
        </w:rPr>
        <w:t>Titre de sou</w:t>
      </w:r>
      <w:r>
        <w:rPr>
          <w:lang w:val="fr-FR"/>
        </w:rPr>
        <w:t>s sous-section (Style ‘Titre 3)</w:t>
      </w:r>
    </w:p>
    <w:p w:rsidR="004303FF" w:rsidRPr="00E4600E" w:rsidRDefault="004303FF" w:rsidP="004303FF">
      <w:pPr>
        <w:pStyle w:val="Titre2"/>
        <w:rPr>
          <w:lang w:val="fr-FR"/>
        </w:rPr>
      </w:pPr>
      <w:r w:rsidRPr="00E4600E">
        <w:rPr>
          <w:lang w:val="fr-FR"/>
        </w:rPr>
        <w:t>Titre de sous-section (Style ‘Titre 2’)</w:t>
      </w:r>
    </w:p>
    <w:p w:rsidR="00524F7B" w:rsidRPr="00EC2220" w:rsidRDefault="00F71771" w:rsidP="00E4600E">
      <w:pPr>
        <w:pStyle w:val="Titre1"/>
        <w:numPr>
          <w:ilvl w:val="0"/>
          <w:numId w:val="0"/>
        </w:numPr>
        <w:rPr>
          <w:rFonts w:eastAsia="MS Mincho"/>
        </w:rPr>
      </w:pPr>
      <w:r>
        <w:rPr>
          <w:rFonts w:eastAsia="MS Mincho"/>
        </w:rPr>
        <w:t>Conclusion</w:t>
      </w:r>
    </w:p>
    <w:p w:rsidR="00EC2220" w:rsidRPr="00A05E71" w:rsidRDefault="00C63199" w:rsidP="0098647E">
      <w:r w:rsidRPr="00C63199">
        <w:t>Rappeler les principaux résultats marquants et originaux du travail</w:t>
      </w:r>
      <w:r w:rsidR="004303FF">
        <w:t xml:space="preserve"> en se posant sur le plan de la communication</w:t>
      </w:r>
      <w:r w:rsidRPr="00C63199">
        <w:t xml:space="preserve">. </w:t>
      </w:r>
      <w:r w:rsidR="008129FC" w:rsidRPr="00C63199">
        <w:t>Le cas échéant</w:t>
      </w:r>
      <w:r w:rsidR="008129FC">
        <w:t>,</w:t>
      </w:r>
      <w:r w:rsidR="008129FC" w:rsidRPr="00C63199">
        <w:t xml:space="preserve"> proposer des </w:t>
      </w:r>
      <w:r w:rsidR="008129FC" w:rsidRPr="0098647E">
        <w:t>perspectives</w:t>
      </w:r>
      <w:r w:rsidR="008129FC" w:rsidRPr="00C63199">
        <w:t xml:space="preserve"> au travail présenté.</w:t>
      </w:r>
    </w:p>
    <w:p w:rsidR="008A55B5" w:rsidRDefault="00C63199" w:rsidP="00E4600E">
      <w:pPr>
        <w:pStyle w:val="Titre1"/>
        <w:numPr>
          <w:ilvl w:val="0"/>
          <w:numId w:val="0"/>
        </w:numPr>
        <w:rPr>
          <w:rFonts w:eastAsia="MS Mincho"/>
        </w:rPr>
      </w:pPr>
      <w:r>
        <w:rPr>
          <w:rFonts w:eastAsia="MS Mincho"/>
        </w:rPr>
        <w:lastRenderedPageBreak/>
        <w:t>Remerciements</w:t>
      </w:r>
    </w:p>
    <w:p w:rsidR="00EE4362" w:rsidRPr="006F3654" w:rsidRDefault="006F3654" w:rsidP="0098647E">
      <w:r w:rsidRPr="006F3654">
        <w:t>Cette partie (facultative) doit être plac</w:t>
      </w:r>
      <w:r>
        <w:t>ée entre la conclusion et les références.</w:t>
      </w:r>
    </w:p>
    <w:p w:rsidR="008A55B5" w:rsidRDefault="008A55B5" w:rsidP="00E4600E">
      <w:pPr>
        <w:pStyle w:val="Titre1"/>
        <w:numPr>
          <w:ilvl w:val="0"/>
          <w:numId w:val="0"/>
        </w:numPr>
        <w:rPr>
          <w:rFonts w:eastAsia="MS Mincho"/>
        </w:rPr>
      </w:pPr>
      <w:r>
        <w:rPr>
          <w:rFonts w:eastAsia="MS Mincho"/>
        </w:rPr>
        <w:t>References</w:t>
      </w:r>
    </w:p>
    <w:p w:rsidR="00074315" w:rsidRDefault="00074315" w:rsidP="00F60848">
      <w:pPr>
        <w:tabs>
          <w:tab w:val="num" w:pos="1134"/>
          <w:tab w:val="num" w:pos="1701"/>
          <w:tab w:val="left" w:pos="2552"/>
          <w:tab w:val="left" w:pos="4820"/>
        </w:tabs>
        <w:spacing w:before="120"/>
      </w:pPr>
      <w:r w:rsidRPr="00074315">
        <w:t>Les références sont à signaler directement dans le corps du texte par un renvoi au format de base suivant : (nom auteur en minuscule, année de publication, pagination si besoin)</w:t>
      </w:r>
    </w:p>
    <w:p w:rsidR="008440C8" w:rsidRPr="008440C8" w:rsidRDefault="008440C8" w:rsidP="008440C8">
      <w:pPr>
        <w:tabs>
          <w:tab w:val="num" w:pos="1134"/>
          <w:tab w:val="num" w:pos="1701"/>
          <w:tab w:val="left" w:pos="2552"/>
          <w:tab w:val="left" w:pos="4820"/>
        </w:tabs>
      </w:pPr>
      <w:r w:rsidRPr="008440C8">
        <w:t>Les références complètes sont présentées en fin de texte sous la forme d’une liste classée par ordre alphabétique des noms d’auteur : cette liste ne doit comprendre que les références citées et uniquement celles-ci.  Le plus souvent, chaque zone constituant la référence est séparée par une virgule. La référence se termine par un point.</w:t>
      </w:r>
    </w:p>
    <w:p w:rsidR="00074315" w:rsidRPr="00F60848" w:rsidRDefault="00074315" w:rsidP="00F60848">
      <w:pPr>
        <w:numPr>
          <w:ilvl w:val="0"/>
          <w:numId w:val="25"/>
        </w:numPr>
        <w:tabs>
          <w:tab w:val="clear" w:pos="288"/>
          <w:tab w:val="left" w:pos="426"/>
        </w:tabs>
        <w:spacing w:before="120" w:line="240" w:lineRule="auto"/>
        <w:ind w:left="426" w:hanging="426"/>
        <w:rPr>
          <w:i/>
        </w:rPr>
      </w:pPr>
      <w:r w:rsidRPr="00F60848">
        <w:rPr>
          <w:i/>
        </w:rPr>
        <w:t>Les monographies (livres)</w:t>
      </w:r>
    </w:p>
    <w:p w:rsidR="00074315" w:rsidRPr="00F60848" w:rsidRDefault="00074315" w:rsidP="00F60848">
      <w:pPr>
        <w:pStyle w:val="Notedebasdepage"/>
        <w:tabs>
          <w:tab w:val="left" w:pos="2268"/>
        </w:tabs>
        <w:spacing w:before="120" w:after="120"/>
        <w:jc w:val="both"/>
        <w:rPr>
          <w:rFonts w:eastAsia="Calibri"/>
          <w:lang w:eastAsia="en-US"/>
        </w:rPr>
      </w:pPr>
      <w:r w:rsidRPr="00F60848">
        <w:rPr>
          <w:rFonts w:eastAsia="Calibri"/>
          <w:lang w:eastAsia="en-US"/>
        </w:rPr>
        <w:t>Exemples</w:t>
      </w:r>
      <w:r w:rsidR="00F60848">
        <w:rPr>
          <w:rFonts w:eastAsia="Calibri"/>
          <w:lang w:eastAsia="en-US"/>
        </w:rPr>
        <w:t> :</w:t>
      </w:r>
    </w:p>
    <w:p w:rsidR="00F60848" w:rsidRPr="00F60848" w:rsidRDefault="00074315" w:rsidP="004303FF">
      <w:pPr>
        <w:spacing w:before="120"/>
        <w:ind w:firstLine="0"/>
        <w:rPr>
          <w:sz w:val="16"/>
          <w:szCs w:val="16"/>
        </w:rPr>
      </w:pPr>
      <w:r w:rsidRPr="00F60848">
        <w:rPr>
          <w:sz w:val="16"/>
          <w:szCs w:val="16"/>
        </w:rPr>
        <w:t xml:space="preserve">Durand Nathalie (2000), </w:t>
      </w:r>
      <w:r w:rsidRPr="00F60848">
        <w:rPr>
          <w:i/>
          <w:sz w:val="16"/>
          <w:szCs w:val="16"/>
        </w:rPr>
        <w:t>L’Auteur comme œuvre</w:t>
      </w:r>
      <w:r w:rsidRPr="00F60848">
        <w:rPr>
          <w:sz w:val="16"/>
          <w:szCs w:val="16"/>
        </w:rPr>
        <w:t>, Orléans, Presses Universitaires d’Orléans.</w:t>
      </w:r>
    </w:p>
    <w:p w:rsidR="00074315" w:rsidRPr="00F60848" w:rsidRDefault="00074315" w:rsidP="004303FF">
      <w:pPr>
        <w:spacing w:before="120"/>
        <w:ind w:firstLine="0"/>
        <w:rPr>
          <w:sz w:val="16"/>
          <w:szCs w:val="16"/>
        </w:rPr>
      </w:pPr>
      <w:proofErr w:type="spellStart"/>
      <w:r w:rsidRPr="00F60848">
        <w:rPr>
          <w:sz w:val="16"/>
          <w:szCs w:val="16"/>
        </w:rPr>
        <w:t>Prunot</w:t>
      </w:r>
      <w:proofErr w:type="spellEnd"/>
      <w:r w:rsidRPr="00F60848">
        <w:rPr>
          <w:sz w:val="16"/>
          <w:szCs w:val="16"/>
        </w:rPr>
        <w:t xml:space="preserve"> Albert et Dupont Pierre (1995)</w:t>
      </w:r>
      <w:r w:rsidRPr="00F60848">
        <w:rPr>
          <w:i/>
          <w:sz w:val="16"/>
          <w:szCs w:val="16"/>
        </w:rPr>
        <w:t xml:space="preserve">, Les sciences de la terre, </w:t>
      </w:r>
      <w:r w:rsidRPr="00F60848">
        <w:rPr>
          <w:sz w:val="16"/>
          <w:szCs w:val="16"/>
        </w:rPr>
        <w:t xml:space="preserve">Tome 2, Paris, </w:t>
      </w:r>
      <w:proofErr w:type="spellStart"/>
      <w:r w:rsidRPr="00F60848">
        <w:rPr>
          <w:sz w:val="16"/>
          <w:szCs w:val="16"/>
        </w:rPr>
        <w:t>Centrédition</w:t>
      </w:r>
      <w:proofErr w:type="spellEnd"/>
      <w:r w:rsidRPr="00F60848">
        <w:rPr>
          <w:sz w:val="16"/>
          <w:szCs w:val="16"/>
        </w:rPr>
        <w:t>, coll. « Terre ».</w:t>
      </w:r>
    </w:p>
    <w:p w:rsidR="00074315" w:rsidRPr="00F60848" w:rsidRDefault="00074315" w:rsidP="004303FF">
      <w:pPr>
        <w:spacing w:before="120"/>
        <w:ind w:firstLine="0"/>
        <w:rPr>
          <w:sz w:val="16"/>
          <w:szCs w:val="16"/>
        </w:rPr>
      </w:pPr>
      <w:r w:rsidRPr="00F60848">
        <w:rPr>
          <w:sz w:val="16"/>
          <w:szCs w:val="16"/>
        </w:rPr>
        <w:t xml:space="preserve">Prieur Marcel (1998), </w:t>
      </w:r>
      <w:r w:rsidRPr="00F60848">
        <w:rPr>
          <w:i/>
          <w:sz w:val="16"/>
          <w:szCs w:val="16"/>
        </w:rPr>
        <w:t>Histoire des Belles Lettres</w:t>
      </w:r>
      <w:r w:rsidRPr="00F60848">
        <w:rPr>
          <w:sz w:val="16"/>
          <w:szCs w:val="16"/>
        </w:rPr>
        <w:t xml:space="preserve">, </w:t>
      </w:r>
      <w:r w:rsidRPr="00F60848">
        <w:rPr>
          <w:i/>
          <w:sz w:val="16"/>
          <w:szCs w:val="16"/>
        </w:rPr>
        <w:t>Tome 3.</w:t>
      </w:r>
      <w:r w:rsidRPr="00F60848">
        <w:rPr>
          <w:sz w:val="16"/>
          <w:szCs w:val="16"/>
        </w:rPr>
        <w:t xml:space="preserve"> </w:t>
      </w:r>
      <w:r w:rsidRPr="00F60848">
        <w:rPr>
          <w:i/>
          <w:sz w:val="16"/>
          <w:szCs w:val="16"/>
        </w:rPr>
        <w:t>La Lettrine</w:t>
      </w:r>
      <w:r w:rsidRPr="00F60848">
        <w:rPr>
          <w:sz w:val="16"/>
          <w:szCs w:val="16"/>
        </w:rPr>
        <w:t>, Pierre Clair et Anne Fer (</w:t>
      </w:r>
      <w:proofErr w:type="spellStart"/>
      <w:r w:rsidRPr="00F60848">
        <w:rPr>
          <w:sz w:val="16"/>
          <w:szCs w:val="16"/>
        </w:rPr>
        <w:t>éds</w:t>
      </w:r>
      <w:proofErr w:type="spellEnd"/>
      <w:r w:rsidRPr="00F60848">
        <w:rPr>
          <w:sz w:val="16"/>
          <w:szCs w:val="16"/>
        </w:rPr>
        <w:t>.), Paris, Gallimard (3</w:t>
      </w:r>
      <w:r w:rsidRPr="00F60848">
        <w:rPr>
          <w:sz w:val="16"/>
          <w:szCs w:val="16"/>
          <w:vertAlign w:val="superscript"/>
        </w:rPr>
        <w:t>e</w:t>
      </w:r>
      <w:r w:rsidRPr="00F60848">
        <w:rPr>
          <w:sz w:val="16"/>
          <w:szCs w:val="16"/>
        </w:rPr>
        <w:t xml:space="preserve"> édition).</w:t>
      </w:r>
    </w:p>
    <w:p w:rsidR="00074315" w:rsidRPr="00F60848" w:rsidRDefault="00074315" w:rsidP="00F60848">
      <w:pPr>
        <w:numPr>
          <w:ilvl w:val="0"/>
          <w:numId w:val="25"/>
        </w:numPr>
        <w:tabs>
          <w:tab w:val="clear" w:pos="288"/>
          <w:tab w:val="left" w:pos="426"/>
        </w:tabs>
        <w:spacing w:before="120" w:line="240" w:lineRule="auto"/>
        <w:ind w:left="426" w:hanging="426"/>
        <w:rPr>
          <w:i/>
        </w:rPr>
      </w:pPr>
      <w:r w:rsidRPr="00F60848">
        <w:rPr>
          <w:i/>
        </w:rPr>
        <w:t>Les contributions dans un ouvrage collectif</w:t>
      </w:r>
    </w:p>
    <w:p w:rsidR="00F60848" w:rsidRPr="00F60848" w:rsidRDefault="00F60848" w:rsidP="00F60848">
      <w:pPr>
        <w:pStyle w:val="Notedebasdepage"/>
        <w:tabs>
          <w:tab w:val="left" w:pos="2268"/>
        </w:tabs>
        <w:spacing w:before="120"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Exemple :</w:t>
      </w:r>
    </w:p>
    <w:p w:rsidR="00074315" w:rsidRPr="00F60848" w:rsidRDefault="00074315" w:rsidP="004303FF">
      <w:pPr>
        <w:pStyle w:val="Notedebasdepage"/>
        <w:tabs>
          <w:tab w:val="left" w:pos="2268"/>
        </w:tabs>
        <w:spacing w:before="120" w:after="120"/>
        <w:jc w:val="both"/>
        <w:rPr>
          <w:sz w:val="16"/>
          <w:szCs w:val="16"/>
        </w:rPr>
      </w:pPr>
      <w:r w:rsidRPr="00F60848">
        <w:rPr>
          <w:sz w:val="16"/>
          <w:szCs w:val="16"/>
        </w:rPr>
        <w:t>Marchand Pierre et Dupont Pierre (2001), « Le rapport sur les progrès technologiques », dans Edith Chemin et Georges Durand (</w:t>
      </w:r>
      <w:proofErr w:type="spellStart"/>
      <w:r w:rsidRPr="00F60848">
        <w:rPr>
          <w:sz w:val="16"/>
          <w:szCs w:val="16"/>
        </w:rPr>
        <w:t>éds</w:t>
      </w:r>
      <w:proofErr w:type="spellEnd"/>
      <w:r w:rsidRPr="00F60848">
        <w:rPr>
          <w:sz w:val="16"/>
          <w:szCs w:val="16"/>
        </w:rPr>
        <w:t xml:space="preserve">.), </w:t>
      </w:r>
      <w:r w:rsidRPr="00F60848">
        <w:rPr>
          <w:i/>
          <w:sz w:val="16"/>
          <w:szCs w:val="16"/>
        </w:rPr>
        <w:t>Les lettres et les sciences à la fin du Second Empire</w:t>
      </w:r>
      <w:r w:rsidRPr="00F60848">
        <w:rPr>
          <w:sz w:val="16"/>
          <w:szCs w:val="16"/>
        </w:rPr>
        <w:t>, Tome 3, Pornic, Éditions du temps, p. 199-229.</w:t>
      </w:r>
    </w:p>
    <w:p w:rsidR="00074315" w:rsidRPr="00F60848" w:rsidRDefault="00074315" w:rsidP="00F60848">
      <w:pPr>
        <w:numPr>
          <w:ilvl w:val="0"/>
          <w:numId w:val="25"/>
        </w:numPr>
        <w:tabs>
          <w:tab w:val="clear" w:pos="288"/>
          <w:tab w:val="left" w:pos="426"/>
        </w:tabs>
        <w:spacing w:before="120" w:line="240" w:lineRule="auto"/>
        <w:ind w:left="426" w:hanging="426"/>
        <w:rPr>
          <w:i/>
        </w:rPr>
      </w:pPr>
      <w:r w:rsidRPr="00F60848">
        <w:rPr>
          <w:i/>
        </w:rPr>
        <w:t>Les articles dans une revue, un cahier…</w:t>
      </w:r>
    </w:p>
    <w:p w:rsidR="00F60848" w:rsidRPr="00F60848" w:rsidRDefault="00F60848" w:rsidP="00F60848">
      <w:pPr>
        <w:pStyle w:val="Notedebasdepage"/>
        <w:tabs>
          <w:tab w:val="left" w:pos="2268"/>
        </w:tabs>
        <w:spacing w:before="120"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Exemple :</w:t>
      </w:r>
    </w:p>
    <w:p w:rsidR="00074315" w:rsidRPr="00F60848" w:rsidRDefault="00074315" w:rsidP="004303FF">
      <w:pPr>
        <w:spacing w:before="120"/>
        <w:ind w:firstLine="0"/>
        <w:rPr>
          <w:rFonts w:eastAsia="Goudy Old Style"/>
          <w:sz w:val="16"/>
          <w:szCs w:val="16"/>
        </w:rPr>
      </w:pPr>
      <w:proofErr w:type="spellStart"/>
      <w:r w:rsidRPr="00F60848">
        <w:rPr>
          <w:rFonts w:eastAsia="Goudy Old Style"/>
          <w:sz w:val="16"/>
          <w:szCs w:val="16"/>
        </w:rPr>
        <w:t>Rabuteau</w:t>
      </w:r>
      <w:proofErr w:type="spellEnd"/>
      <w:r w:rsidRPr="00F60848">
        <w:rPr>
          <w:rFonts w:eastAsia="Goudy Old Style"/>
          <w:sz w:val="16"/>
          <w:szCs w:val="16"/>
        </w:rPr>
        <w:t xml:space="preserve"> Isabelle</w:t>
      </w:r>
      <w:r w:rsidRPr="00F60848">
        <w:rPr>
          <w:rFonts w:eastAsia="Goudy Old Style"/>
          <w:spacing w:val="32"/>
          <w:sz w:val="16"/>
          <w:szCs w:val="16"/>
        </w:rPr>
        <w:t xml:space="preserve"> </w:t>
      </w:r>
      <w:r w:rsidRPr="00F60848">
        <w:rPr>
          <w:rFonts w:eastAsia="Goudy Old Style"/>
          <w:sz w:val="16"/>
          <w:szCs w:val="16"/>
        </w:rPr>
        <w:t>(1991),</w:t>
      </w:r>
      <w:r w:rsidRPr="00F60848">
        <w:rPr>
          <w:rFonts w:eastAsia="Goudy Old Style"/>
          <w:spacing w:val="32"/>
          <w:sz w:val="16"/>
          <w:szCs w:val="16"/>
        </w:rPr>
        <w:t xml:space="preserve"> </w:t>
      </w:r>
      <w:r w:rsidRPr="00F60848">
        <w:rPr>
          <w:rFonts w:eastAsia="Goudy Old Style"/>
          <w:sz w:val="16"/>
          <w:szCs w:val="16"/>
        </w:rPr>
        <w:t>«</w:t>
      </w:r>
      <w:r w:rsidRPr="00F60848">
        <w:rPr>
          <w:rFonts w:eastAsia="Goudy Old Style"/>
          <w:spacing w:val="33"/>
          <w:sz w:val="16"/>
          <w:szCs w:val="16"/>
        </w:rPr>
        <w:t> </w:t>
      </w:r>
      <w:r w:rsidRPr="00F60848">
        <w:rPr>
          <w:rFonts w:eastAsia="Goudy Old Style"/>
          <w:sz w:val="16"/>
          <w:szCs w:val="16"/>
        </w:rPr>
        <w:t>Mémoire sur la faune</w:t>
      </w:r>
      <w:r w:rsidRPr="00F60848">
        <w:rPr>
          <w:rFonts w:eastAsia="Goudy Old Style"/>
          <w:spacing w:val="32"/>
          <w:sz w:val="16"/>
          <w:szCs w:val="16"/>
        </w:rPr>
        <w:t> </w:t>
      </w:r>
      <w:r w:rsidRPr="00F60848">
        <w:rPr>
          <w:rFonts w:eastAsia="Goudy Old Style"/>
          <w:sz w:val="16"/>
          <w:szCs w:val="16"/>
        </w:rPr>
        <w:t>»,</w:t>
      </w:r>
      <w:r w:rsidRPr="00F60848">
        <w:rPr>
          <w:rFonts w:eastAsia="Goudy Old Style"/>
          <w:spacing w:val="33"/>
          <w:sz w:val="16"/>
          <w:szCs w:val="16"/>
        </w:rPr>
        <w:t xml:space="preserve"> </w:t>
      </w:r>
      <w:r w:rsidRPr="00F60848">
        <w:rPr>
          <w:i/>
          <w:sz w:val="16"/>
          <w:szCs w:val="16"/>
        </w:rPr>
        <w:t>Bulletin de la Société Géologique de France</w:t>
      </w:r>
      <w:r w:rsidRPr="00F60848">
        <w:rPr>
          <w:rFonts w:eastAsia="Goudy Old Style"/>
          <w:sz w:val="16"/>
          <w:szCs w:val="16"/>
        </w:rPr>
        <w:t>,</w:t>
      </w:r>
      <w:r w:rsidRPr="00F60848">
        <w:rPr>
          <w:rFonts w:eastAsia="Goudy Old Style"/>
          <w:spacing w:val="31"/>
          <w:sz w:val="16"/>
          <w:szCs w:val="16"/>
        </w:rPr>
        <w:t xml:space="preserve"> </w:t>
      </w:r>
      <w:r w:rsidRPr="00F60848">
        <w:rPr>
          <w:rFonts w:eastAsia="Goudy Old Style"/>
          <w:sz w:val="16"/>
          <w:szCs w:val="16"/>
        </w:rPr>
        <w:t>vol. 2, n°258 (La faune en question), 25 mai, p. 157-180.</w:t>
      </w:r>
    </w:p>
    <w:p w:rsidR="00074315" w:rsidRPr="00F60848" w:rsidRDefault="00074315" w:rsidP="00F60848">
      <w:pPr>
        <w:numPr>
          <w:ilvl w:val="0"/>
          <w:numId w:val="25"/>
        </w:numPr>
        <w:tabs>
          <w:tab w:val="clear" w:pos="288"/>
          <w:tab w:val="left" w:pos="426"/>
        </w:tabs>
        <w:spacing w:before="120" w:line="240" w:lineRule="auto"/>
        <w:ind w:left="426" w:hanging="426"/>
        <w:rPr>
          <w:i/>
        </w:rPr>
      </w:pPr>
      <w:r w:rsidRPr="00F60848">
        <w:rPr>
          <w:i/>
        </w:rPr>
        <w:t xml:space="preserve">Les colloques, congrès… </w:t>
      </w:r>
    </w:p>
    <w:p w:rsidR="00F60848" w:rsidRPr="00F60848" w:rsidRDefault="00F60848" w:rsidP="00F60848">
      <w:pPr>
        <w:pStyle w:val="Notedebasdepage"/>
        <w:tabs>
          <w:tab w:val="left" w:pos="2268"/>
        </w:tabs>
        <w:spacing w:before="120" w:after="120"/>
        <w:jc w:val="both"/>
        <w:rPr>
          <w:rFonts w:eastAsia="Calibri"/>
          <w:lang w:eastAsia="en-US"/>
        </w:rPr>
      </w:pPr>
      <w:r w:rsidRPr="00F60848">
        <w:rPr>
          <w:rFonts w:eastAsia="Calibri"/>
          <w:lang w:eastAsia="en-US"/>
        </w:rPr>
        <w:t>Exemples</w:t>
      </w:r>
      <w:r>
        <w:rPr>
          <w:rFonts w:eastAsia="Calibri"/>
          <w:lang w:eastAsia="en-US"/>
        </w:rPr>
        <w:t> :</w:t>
      </w:r>
    </w:p>
    <w:p w:rsidR="00074315" w:rsidRDefault="00074315" w:rsidP="00F60848">
      <w:pPr>
        <w:tabs>
          <w:tab w:val="left" w:pos="2268"/>
        </w:tabs>
        <w:spacing w:before="120"/>
        <w:ind w:left="426"/>
        <w:rPr>
          <w:i/>
        </w:rPr>
      </w:pPr>
      <w:proofErr w:type="gramStart"/>
      <w:r w:rsidRPr="00074315">
        <w:rPr>
          <w:i/>
        </w:rPr>
        <w:t>non</w:t>
      </w:r>
      <w:proofErr w:type="gramEnd"/>
      <w:r w:rsidRPr="00074315">
        <w:rPr>
          <w:i/>
        </w:rPr>
        <w:t xml:space="preserve"> publiés</w:t>
      </w:r>
    </w:p>
    <w:p w:rsidR="00074315" w:rsidRPr="00F60848" w:rsidRDefault="00074315" w:rsidP="004303FF">
      <w:pPr>
        <w:pStyle w:val="Notedebasdepage"/>
        <w:tabs>
          <w:tab w:val="left" w:pos="2268"/>
        </w:tabs>
        <w:spacing w:before="120" w:after="120"/>
        <w:jc w:val="both"/>
        <w:rPr>
          <w:sz w:val="16"/>
          <w:szCs w:val="16"/>
        </w:rPr>
      </w:pPr>
      <w:r w:rsidRPr="00F60848">
        <w:rPr>
          <w:sz w:val="16"/>
          <w:szCs w:val="16"/>
        </w:rPr>
        <w:t>Marchand Pierre (2010, mai) « Les Belles lettres d’hier à aujourd’hui », communication présentée au 25</w:t>
      </w:r>
      <w:r w:rsidRPr="00F60848">
        <w:rPr>
          <w:sz w:val="16"/>
          <w:szCs w:val="16"/>
          <w:vertAlign w:val="superscript"/>
        </w:rPr>
        <w:t>e</w:t>
      </w:r>
      <w:r w:rsidRPr="00F60848">
        <w:rPr>
          <w:sz w:val="16"/>
          <w:szCs w:val="16"/>
        </w:rPr>
        <w:t xml:space="preserve"> congrès de l’AIPU, </w:t>
      </w:r>
      <w:r w:rsidRPr="00F60848">
        <w:rPr>
          <w:i/>
          <w:sz w:val="16"/>
          <w:szCs w:val="16"/>
        </w:rPr>
        <w:t>Les questions de genre en littérature</w:t>
      </w:r>
      <w:r w:rsidRPr="00F60848">
        <w:rPr>
          <w:sz w:val="16"/>
          <w:szCs w:val="16"/>
        </w:rPr>
        <w:t>, Montpellier (France).</w:t>
      </w:r>
    </w:p>
    <w:p w:rsidR="00074315" w:rsidRPr="00074315" w:rsidRDefault="00074315" w:rsidP="00F60848">
      <w:pPr>
        <w:tabs>
          <w:tab w:val="left" w:pos="2268"/>
        </w:tabs>
        <w:spacing w:before="120"/>
        <w:ind w:left="426"/>
        <w:rPr>
          <w:i/>
        </w:rPr>
      </w:pPr>
      <w:proofErr w:type="gramStart"/>
      <w:r w:rsidRPr="00074315">
        <w:rPr>
          <w:i/>
        </w:rPr>
        <w:t>publiés</w:t>
      </w:r>
      <w:proofErr w:type="gramEnd"/>
    </w:p>
    <w:p w:rsidR="00074315" w:rsidRPr="00F60848" w:rsidRDefault="00074315" w:rsidP="004303FF">
      <w:pPr>
        <w:pStyle w:val="Notedebasdepage"/>
        <w:tabs>
          <w:tab w:val="left" w:pos="2268"/>
        </w:tabs>
        <w:spacing w:before="120" w:after="120"/>
        <w:jc w:val="both"/>
        <w:rPr>
          <w:sz w:val="16"/>
          <w:szCs w:val="16"/>
        </w:rPr>
      </w:pPr>
      <w:r w:rsidRPr="00F60848">
        <w:rPr>
          <w:sz w:val="16"/>
          <w:szCs w:val="16"/>
        </w:rPr>
        <w:t xml:space="preserve">Marchand Pierre (2010), « Les sciences de demain », dans </w:t>
      </w:r>
      <w:r w:rsidRPr="00F60848">
        <w:rPr>
          <w:i/>
          <w:sz w:val="16"/>
          <w:szCs w:val="16"/>
        </w:rPr>
        <w:t>L’avenir scientifique : actes du colloque de la Société Savante de Limoges</w:t>
      </w:r>
      <w:r w:rsidRPr="00F60848">
        <w:rPr>
          <w:sz w:val="16"/>
          <w:szCs w:val="16"/>
        </w:rPr>
        <w:t>, Paris, Presses Universitaires de Paris, p. 150-165.</w:t>
      </w:r>
    </w:p>
    <w:p w:rsidR="00074315" w:rsidRPr="00F60848" w:rsidRDefault="00F60848" w:rsidP="00F60848">
      <w:pPr>
        <w:numPr>
          <w:ilvl w:val="0"/>
          <w:numId w:val="25"/>
        </w:numPr>
        <w:tabs>
          <w:tab w:val="clear" w:pos="288"/>
          <w:tab w:val="left" w:pos="426"/>
        </w:tabs>
        <w:spacing w:before="120" w:line="240" w:lineRule="auto"/>
        <w:ind w:left="426" w:hanging="426"/>
        <w:rPr>
          <w:i/>
        </w:rPr>
      </w:pPr>
      <w:r w:rsidRPr="00F60848">
        <w:rPr>
          <w:i/>
        </w:rPr>
        <w:t>Les thèses et mémoires</w:t>
      </w:r>
    </w:p>
    <w:p w:rsidR="00F60848" w:rsidRPr="00F60848" w:rsidRDefault="00F60848" w:rsidP="00F60848">
      <w:pPr>
        <w:pStyle w:val="Notedebasdepage"/>
        <w:tabs>
          <w:tab w:val="left" w:pos="2268"/>
        </w:tabs>
        <w:spacing w:before="120"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Exemple :</w:t>
      </w:r>
    </w:p>
    <w:p w:rsidR="00074315" w:rsidRPr="00F60848" w:rsidRDefault="00074315" w:rsidP="004303FF">
      <w:pPr>
        <w:spacing w:before="120"/>
        <w:ind w:firstLine="0"/>
        <w:rPr>
          <w:sz w:val="16"/>
          <w:szCs w:val="16"/>
        </w:rPr>
      </w:pPr>
      <w:r w:rsidRPr="00F60848">
        <w:rPr>
          <w:sz w:val="16"/>
          <w:szCs w:val="16"/>
        </w:rPr>
        <w:t xml:space="preserve">Marchand Pierre (2001), </w:t>
      </w:r>
      <w:r w:rsidRPr="00F60848">
        <w:rPr>
          <w:i/>
          <w:sz w:val="16"/>
          <w:szCs w:val="16"/>
        </w:rPr>
        <w:t>Les représentations de la Terre dans la peinture du XIX</w:t>
      </w:r>
      <w:r w:rsidRPr="00F60848">
        <w:rPr>
          <w:i/>
          <w:sz w:val="16"/>
          <w:szCs w:val="16"/>
          <w:vertAlign w:val="superscript"/>
        </w:rPr>
        <w:t>e</w:t>
      </w:r>
      <w:r w:rsidRPr="00F60848">
        <w:rPr>
          <w:i/>
          <w:sz w:val="16"/>
          <w:szCs w:val="16"/>
        </w:rPr>
        <w:t xml:space="preserve"> siècle</w:t>
      </w:r>
      <w:r w:rsidRPr="00F60848">
        <w:rPr>
          <w:sz w:val="16"/>
          <w:szCs w:val="16"/>
        </w:rPr>
        <w:t>, Thèse de doctorat, Université de Lille.</w:t>
      </w:r>
    </w:p>
    <w:p w:rsidR="00074315" w:rsidRPr="00F60848" w:rsidRDefault="00074315" w:rsidP="00F60848">
      <w:pPr>
        <w:numPr>
          <w:ilvl w:val="0"/>
          <w:numId w:val="25"/>
        </w:numPr>
        <w:tabs>
          <w:tab w:val="clear" w:pos="288"/>
          <w:tab w:val="left" w:pos="426"/>
        </w:tabs>
        <w:spacing w:before="120" w:line="240" w:lineRule="auto"/>
        <w:ind w:left="426" w:hanging="426"/>
        <w:rPr>
          <w:i/>
        </w:rPr>
      </w:pPr>
      <w:r w:rsidRPr="00F60848">
        <w:rPr>
          <w:i/>
        </w:rPr>
        <w:t>Les documents non publiés ou à diffusion limitée</w:t>
      </w:r>
    </w:p>
    <w:p w:rsidR="00F60848" w:rsidRPr="00F60848" w:rsidRDefault="00F60848" w:rsidP="00F60848">
      <w:pPr>
        <w:pStyle w:val="Notedebasdepage"/>
        <w:tabs>
          <w:tab w:val="left" w:pos="2268"/>
        </w:tabs>
        <w:spacing w:before="120"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Exemple :</w:t>
      </w:r>
    </w:p>
    <w:p w:rsidR="00074315" w:rsidRPr="00F60848" w:rsidRDefault="00074315" w:rsidP="004303FF">
      <w:pPr>
        <w:spacing w:before="120"/>
        <w:ind w:firstLine="0"/>
        <w:rPr>
          <w:sz w:val="16"/>
          <w:szCs w:val="16"/>
        </w:rPr>
      </w:pPr>
      <w:r w:rsidRPr="00F60848">
        <w:rPr>
          <w:sz w:val="16"/>
          <w:szCs w:val="16"/>
        </w:rPr>
        <w:t xml:space="preserve">Martin Pierre (2008), </w:t>
      </w:r>
      <w:r w:rsidRPr="00F60848">
        <w:rPr>
          <w:i/>
          <w:sz w:val="16"/>
          <w:szCs w:val="16"/>
        </w:rPr>
        <w:t>Les bibliothèques de France : rapport d’activité,</w:t>
      </w:r>
      <w:r w:rsidRPr="00F60848">
        <w:rPr>
          <w:sz w:val="16"/>
          <w:szCs w:val="16"/>
        </w:rPr>
        <w:t xml:space="preserve"> Document non publié, Centre Georges Pompidou, Paris (France).</w:t>
      </w:r>
    </w:p>
    <w:p w:rsidR="00074315" w:rsidRPr="00F60848" w:rsidRDefault="00074315" w:rsidP="00F60848">
      <w:pPr>
        <w:numPr>
          <w:ilvl w:val="0"/>
          <w:numId w:val="25"/>
        </w:numPr>
        <w:tabs>
          <w:tab w:val="clear" w:pos="288"/>
          <w:tab w:val="left" w:pos="426"/>
        </w:tabs>
        <w:spacing w:before="120" w:line="240" w:lineRule="auto"/>
        <w:ind w:left="426" w:hanging="426"/>
        <w:rPr>
          <w:i/>
        </w:rPr>
      </w:pPr>
      <w:r w:rsidRPr="00F60848">
        <w:rPr>
          <w:i/>
        </w:rPr>
        <w:t xml:space="preserve">Les documents consultés sur un site Internet  &amp; </w:t>
      </w:r>
      <w:proofErr w:type="spellStart"/>
      <w:r w:rsidRPr="00F60848">
        <w:rPr>
          <w:i/>
        </w:rPr>
        <w:t>Doi</w:t>
      </w:r>
      <w:proofErr w:type="spellEnd"/>
    </w:p>
    <w:p w:rsidR="00F60848" w:rsidRPr="00F60848" w:rsidRDefault="00F60848" w:rsidP="00F60848">
      <w:pPr>
        <w:pStyle w:val="Notedebasdepage"/>
        <w:tabs>
          <w:tab w:val="left" w:pos="2268"/>
        </w:tabs>
        <w:spacing w:before="120" w:after="120"/>
        <w:jc w:val="both"/>
        <w:rPr>
          <w:rFonts w:eastAsia="Calibri"/>
          <w:lang w:eastAsia="en-US"/>
        </w:rPr>
      </w:pPr>
      <w:r w:rsidRPr="00F60848">
        <w:rPr>
          <w:rFonts w:eastAsia="Calibri"/>
          <w:lang w:eastAsia="en-US"/>
        </w:rPr>
        <w:t>Exemples</w:t>
      </w:r>
      <w:r>
        <w:rPr>
          <w:rFonts w:eastAsia="Calibri"/>
          <w:lang w:eastAsia="en-US"/>
        </w:rPr>
        <w:t> :</w:t>
      </w:r>
    </w:p>
    <w:p w:rsidR="00074315" w:rsidRPr="00F60848" w:rsidRDefault="00074315" w:rsidP="004303FF">
      <w:pPr>
        <w:pStyle w:val="Notedebasdepage"/>
        <w:tabs>
          <w:tab w:val="left" w:pos="2268"/>
        </w:tabs>
        <w:spacing w:before="120" w:after="120"/>
        <w:jc w:val="both"/>
        <w:rPr>
          <w:sz w:val="16"/>
          <w:szCs w:val="16"/>
        </w:rPr>
      </w:pPr>
      <w:r w:rsidRPr="00F60848">
        <w:rPr>
          <w:sz w:val="16"/>
          <w:szCs w:val="16"/>
        </w:rPr>
        <w:t>Marchand Pierre (2010, mai) « Les Belles lettres d’hier à aujourd’hui », communication présentée au 25</w:t>
      </w:r>
      <w:r w:rsidRPr="00F60848">
        <w:rPr>
          <w:sz w:val="16"/>
          <w:szCs w:val="16"/>
          <w:vertAlign w:val="superscript"/>
        </w:rPr>
        <w:t>e</w:t>
      </w:r>
      <w:r w:rsidRPr="00F60848">
        <w:rPr>
          <w:sz w:val="16"/>
          <w:szCs w:val="16"/>
        </w:rPr>
        <w:t xml:space="preserve"> congrès de l’AIPU, Montpellier (France), En ligne http://</w:t>
      </w:r>
      <w:hyperlink r:id="rId17" w:history="1">
        <w:r w:rsidRPr="00F60848">
          <w:rPr>
            <w:sz w:val="16"/>
            <w:szCs w:val="16"/>
          </w:rPr>
          <w:t>www.aipu/monde0</w:t>
        </w:r>
      </w:hyperlink>
      <w:r w:rsidRPr="00F60848">
        <w:rPr>
          <w:sz w:val="16"/>
          <w:szCs w:val="16"/>
        </w:rPr>
        <w:t>07</w:t>
      </w:r>
    </w:p>
    <w:p w:rsidR="00074315" w:rsidRPr="00F60848" w:rsidRDefault="00074315" w:rsidP="004303FF">
      <w:pPr>
        <w:spacing w:before="120"/>
        <w:ind w:firstLine="0"/>
        <w:rPr>
          <w:sz w:val="16"/>
          <w:szCs w:val="16"/>
        </w:rPr>
      </w:pPr>
      <w:proofErr w:type="spellStart"/>
      <w:r w:rsidRPr="00F60848">
        <w:rPr>
          <w:sz w:val="16"/>
          <w:szCs w:val="16"/>
        </w:rPr>
        <w:t>Rouxel</w:t>
      </w:r>
      <w:proofErr w:type="spellEnd"/>
      <w:r w:rsidRPr="00F60848">
        <w:rPr>
          <w:sz w:val="16"/>
          <w:szCs w:val="16"/>
        </w:rPr>
        <w:t xml:space="preserve"> Alain (2010), « Formes du texte », dans M. Lebrun (</w:t>
      </w:r>
      <w:proofErr w:type="spellStart"/>
      <w:r w:rsidRPr="00F60848">
        <w:rPr>
          <w:sz w:val="16"/>
          <w:szCs w:val="16"/>
        </w:rPr>
        <w:t>dir</w:t>
      </w:r>
      <w:proofErr w:type="spellEnd"/>
      <w:r w:rsidRPr="00F60848">
        <w:rPr>
          <w:sz w:val="16"/>
          <w:szCs w:val="16"/>
        </w:rPr>
        <w:t xml:space="preserve">.), </w:t>
      </w:r>
      <w:r w:rsidRPr="00F60848">
        <w:rPr>
          <w:i/>
          <w:iCs/>
          <w:sz w:val="16"/>
          <w:szCs w:val="16"/>
        </w:rPr>
        <w:t>Littératures et pratiques d’enseignement</w:t>
      </w:r>
      <w:r w:rsidRPr="00F60848">
        <w:rPr>
          <w:sz w:val="16"/>
          <w:szCs w:val="16"/>
        </w:rPr>
        <w:t xml:space="preserve">, Louvain, Presse Universitaire de Louvain, </w:t>
      </w:r>
      <w:proofErr w:type="spellStart"/>
      <w:r w:rsidRPr="00F60848">
        <w:rPr>
          <w:sz w:val="16"/>
          <w:szCs w:val="16"/>
        </w:rPr>
        <w:t>doi</w:t>
      </w:r>
      <w:proofErr w:type="spellEnd"/>
      <w:r w:rsidRPr="00F60848">
        <w:rPr>
          <w:sz w:val="16"/>
          <w:szCs w:val="16"/>
        </w:rPr>
        <w:t> : 10.1111/1.145</w:t>
      </w:r>
    </w:p>
    <w:p w:rsidR="008A55B5" w:rsidRPr="00074315" w:rsidRDefault="008A55B5" w:rsidP="0098647E">
      <w:pPr>
        <w:rPr>
          <w:rFonts w:ascii="Arial" w:hAnsi="Arial" w:cs="Arial"/>
        </w:rPr>
      </w:pPr>
    </w:p>
    <w:sectPr w:rsidR="008A55B5" w:rsidRPr="00074315" w:rsidSect="00F60848">
      <w:type w:val="continuous"/>
      <w:pgSz w:w="11909" w:h="16834" w:code="9"/>
      <w:pgMar w:top="1080" w:right="734" w:bottom="719" w:left="7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015" w:rsidRDefault="00062015" w:rsidP="001518CC">
      <w:pPr>
        <w:spacing w:after="0" w:line="240" w:lineRule="auto"/>
      </w:pPr>
      <w:r>
        <w:separator/>
      </w:r>
    </w:p>
  </w:endnote>
  <w:endnote w:type="continuationSeparator" w:id="0">
    <w:p w:rsidR="00062015" w:rsidRDefault="00062015" w:rsidP="0015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091" w:rsidRDefault="0097309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091" w:rsidRDefault="0097309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091" w:rsidRDefault="0097309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015" w:rsidRDefault="00062015" w:rsidP="001518CC">
      <w:pPr>
        <w:spacing w:after="0" w:line="240" w:lineRule="auto"/>
      </w:pPr>
      <w:r>
        <w:separator/>
      </w:r>
    </w:p>
  </w:footnote>
  <w:footnote w:type="continuationSeparator" w:id="0">
    <w:p w:rsidR="00062015" w:rsidRDefault="00062015" w:rsidP="0015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091" w:rsidRDefault="0097309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CC" w:rsidRPr="00FC4009" w:rsidRDefault="001518CC" w:rsidP="00FC4009">
    <w:pPr>
      <w:pStyle w:val="En-tte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09" w:rsidRPr="004608BB" w:rsidRDefault="004608BB" w:rsidP="00F71771">
    <w:pPr>
      <w:pStyle w:val="En-tte"/>
      <w:ind w:firstLine="0"/>
      <w:jc w:val="center"/>
      <w:rPr>
        <w:rFonts w:eastAsia="Times New Roman"/>
        <w:caps w:val="0"/>
        <w:spacing w:val="0"/>
        <w:sz w:val="16"/>
        <w:szCs w:val="16"/>
        <w:lang w:eastAsia="fr-FR"/>
      </w:rPr>
    </w:pPr>
    <w:r w:rsidRPr="004608BB">
      <w:rPr>
        <w:rFonts w:eastAsia="Times New Roman"/>
        <w:spacing w:val="0"/>
        <w:sz w:val="16"/>
        <w:szCs w:val="16"/>
        <w:lang w:eastAsia="fr-FR"/>
      </w:rPr>
      <w:t>Colloque</w:t>
    </w:r>
    <w:r>
      <w:rPr>
        <w:rFonts w:eastAsia="Times New Roman"/>
        <w:spacing w:val="0"/>
        <w:sz w:val="16"/>
        <w:szCs w:val="16"/>
        <w:lang w:eastAsia="fr-FR"/>
      </w:rPr>
      <w:t xml:space="preserve"> en sciences de l’éducation</w:t>
    </w:r>
    <w:r w:rsidR="00F71771">
      <w:rPr>
        <w:rFonts w:eastAsia="Times New Roman"/>
        <w:spacing w:val="0"/>
        <w:sz w:val="16"/>
        <w:szCs w:val="16"/>
        <w:lang w:eastAsia="fr-FR"/>
      </w:rPr>
      <w:t>, Humaine</w:t>
    </w:r>
    <w:r w:rsidR="00973091">
      <w:rPr>
        <w:rFonts w:eastAsia="Times New Roman"/>
        <w:spacing w:val="0"/>
        <w:sz w:val="16"/>
        <w:szCs w:val="16"/>
        <w:lang w:eastAsia="fr-FR"/>
      </w:rPr>
      <w:t>s</w:t>
    </w:r>
    <w:r w:rsidR="00F71771">
      <w:rPr>
        <w:rFonts w:eastAsia="Times New Roman"/>
        <w:spacing w:val="0"/>
        <w:sz w:val="16"/>
        <w:szCs w:val="16"/>
        <w:lang w:eastAsia="fr-FR"/>
      </w:rPr>
      <w:t xml:space="preserve"> et sociale</w:t>
    </w:r>
    <w:r w:rsidR="00973091">
      <w:rPr>
        <w:rFonts w:eastAsia="Times New Roman"/>
        <w:spacing w:val="0"/>
        <w:sz w:val="16"/>
        <w:szCs w:val="16"/>
        <w:lang w:eastAsia="fr-FR"/>
      </w:rPr>
      <w:t>s</w:t>
    </w:r>
    <w:r w:rsidR="00A75DC0" w:rsidRPr="004608BB">
      <w:rPr>
        <w:rFonts w:eastAsia="Times New Roman"/>
        <w:spacing w:val="0"/>
        <w:sz w:val="16"/>
        <w:szCs w:val="16"/>
        <w:lang w:eastAsia="fr-FR"/>
      </w:rPr>
      <w:t xml:space="preserve"> </w:t>
    </w:r>
    <w:r>
      <w:rPr>
        <w:rFonts w:eastAsia="Times New Roman"/>
        <w:spacing w:val="0"/>
        <w:sz w:val="16"/>
        <w:szCs w:val="16"/>
        <w:lang w:eastAsia="fr-FR"/>
      </w:rPr>
      <w:t>(CS</w:t>
    </w:r>
    <w:r w:rsidR="00391A89" w:rsidRPr="004608BB">
      <w:rPr>
        <w:rFonts w:eastAsia="Times New Roman"/>
        <w:spacing w:val="0"/>
        <w:sz w:val="16"/>
        <w:szCs w:val="16"/>
        <w:lang w:eastAsia="fr-FR"/>
      </w:rPr>
      <w:t>E</w:t>
    </w:r>
    <w:r w:rsidR="00F71771">
      <w:rPr>
        <w:rFonts w:eastAsia="Times New Roman"/>
        <w:spacing w:val="0"/>
        <w:sz w:val="16"/>
        <w:szCs w:val="16"/>
        <w:lang w:eastAsia="fr-FR"/>
      </w:rPr>
      <w:t>hs 2017</w:t>
    </w:r>
    <w:r w:rsidR="006A775F" w:rsidRPr="004608BB">
      <w:rPr>
        <w:rFonts w:eastAsia="Times New Roman"/>
        <w:spacing w:val="0"/>
        <w:sz w:val="16"/>
        <w:szCs w:val="16"/>
        <w:lang w:eastAsia="fr-FR"/>
      </w:rPr>
      <w:t>)</w:t>
    </w:r>
    <w:r w:rsidR="00391A89" w:rsidRPr="004608BB">
      <w:rPr>
        <w:rFonts w:eastAsia="Times New Roman"/>
        <w:spacing w:val="0"/>
        <w:sz w:val="16"/>
        <w:szCs w:val="16"/>
        <w:lang w:eastAsia="fr-FR"/>
      </w:rPr>
      <w:t xml:space="preserve"> :</w:t>
    </w:r>
    <w:r w:rsidR="00FC4009" w:rsidRPr="004608BB">
      <w:rPr>
        <w:rFonts w:eastAsia="Times New Roman"/>
        <w:spacing w:val="0"/>
        <w:sz w:val="16"/>
        <w:szCs w:val="16"/>
        <w:lang w:eastAsia="fr-FR"/>
      </w:rPr>
      <w:t xml:space="preserve"> </w:t>
    </w:r>
    <w:r w:rsidR="00F71771">
      <w:rPr>
        <w:rFonts w:eastAsia="Times New Roman"/>
        <w:spacing w:val="0"/>
        <w:sz w:val="16"/>
        <w:szCs w:val="16"/>
        <w:lang w:eastAsia="fr-FR"/>
      </w:rPr>
      <w:t>octobre 2017</w:t>
    </w:r>
    <w:r w:rsidR="006A775F" w:rsidRPr="004608BB">
      <w:rPr>
        <w:rFonts w:eastAsia="Times New Roman"/>
        <w:spacing w:val="0"/>
        <w:sz w:val="16"/>
        <w:szCs w:val="16"/>
        <w:lang w:eastAsia="fr-FR"/>
      </w:rPr>
      <w:t xml:space="preserve">, </w:t>
    </w:r>
    <w:r>
      <w:rPr>
        <w:rFonts w:eastAsia="Times New Roman"/>
        <w:spacing w:val="0"/>
        <w:sz w:val="16"/>
        <w:szCs w:val="16"/>
        <w:lang w:eastAsia="fr-FR"/>
      </w:rPr>
      <w:t>dijon</w:t>
    </w:r>
    <w:r w:rsidR="006A775F" w:rsidRPr="004608BB">
      <w:rPr>
        <w:rFonts w:eastAsia="Times New Roman"/>
        <w:spacing w:val="0"/>
        <w:sz w:val="16"/>
        <w:szCs w:val="16"/>
        <w:lang w:eastAsia="fr-FR"/>
      </w:rPr>
      <w:t>, France</w:t>
    </w:r>
  </w:p>
  <w:p w:rsidR="00250672" w:rsidRDefault="00250672" w:rsidP="00FC4009">
    <w:pPr>
      <w:pStyle w:val="En-tte"/>
      <w:jc w:val="right"/>
      <w:rPr>
        <w:rFonts w:eastAsia="Times New Roman"/>
        <w:spacing w:val="0"/>
        <w:lang w:eastAsia="fr-FR"/>
      </w:rPr>
    </w:pPr>
  </w:p>
  <w:p w:rsidR="00250672" w:rsidRDefault="00250672" w:rsidP="00FC4009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4243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621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7E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4AC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76C0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AA2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987E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CE06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704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6A10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7556BE"/>
    <w:multiLevelType w:val="hybridMultilevel"/>
    <w:tmpl w:val="0C800938"/>
    <w:lvl w:ilvl="0" w:tplc="1EA4F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330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5">
    <w:nsid w:val="4189603E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rFonts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  <w:b w:val="0"/>
        <w:bCs w:val="0"/>
        <w:i/>
        <w:iCs/>
        <w:sz w:val="20"/>
        <w:szCs w:val="20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52CA544A"/>
    <w:multiLevelType w:val="singleLevel"/>
    <w:tmpl w:val="987C499A"/>
    <w:lvl w:ilvl="0">
      <w:start w:val="1"/>
      <w:numFmt w:val="decimal"/>
      <w:pStyle w:val="Rf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7">
    <w:nsid w:val="58CC5335"/>
    <w:multiLevelType w:val="hybridMultilevel"/>
    <w:tmpl w:val="F218245E"/>
    <w:lvl w:ilvl="0" w:tplc="900A3E3C">
      <w:start w:val="1"/>
      <w:numFmt w:val="decimal"/>
      <w:pStyle w:val="numeroequation"/>
      <w:lvlText w:val="(%1)"/>
      <w:lvlJc w:val="right"/>
      <w:pPr>
        <w:tabs>
          <w:tab w:val="num" w:pos="0"/>
        </w:tabs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C8798E"/>
    <w:multiLevelType w:val="multilevel"/>
    <w:tmpl w:val="4B72D70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6C402C58"/>
    <w:multiLevelType w:val="hybridMultilevel"/>
    <w:tmpl w:val="BAAE1B08"/>
    <w:lvl w:ilvl="0" w:tplc="525E7A22">
      <w:start w:val="1"/>
      <w:numFmt w:val="decimal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D32DA8"/>
    <w:multiLevelType w:val="singleLevel"/>
    <w:tmpl w:val="166470C2"/>
    <w:lvl w:ilvl="0">
      <w:start w:val="1"/>
      <w:numFmt w:val="upperRoman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1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6"/>
  </w:num>
  <w:num w:numId="9">
    <w:abstractNumId w:val="20"/>
  </w:num>
  <w:num w:numId="10">
    <w:abstractNumId w:val="14"/>
  </w:num>
  <w:num w:numId="11">
    <w:abstractNumId w:val="10"/>
  </w:num>
  <w:num w:numId="12">
    <w:abstractNumId w:val="21"/>
  </w:num>
  <w:num w:numId="13">
    <w:abstractNumId w:val="18"/>
  </w:num>
  <w:num w:numId="14">
    <w:abstractNumId w:val="17"/>
  </w:num>
  <w:num w:numId="15">
    <w:abstractNumId w:val="9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1008"/>
  <w:stylePaneSortMethod w:val="0000"/>
  <w:defaultTabStop w:val="720"/>
  <w:hyphenationZone w:val="425"/>
  <w:doNotHyphenateCaps/>
  <w:drawingGridHorizontalSpacing w:val="199"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3A59A6"/>
    <w:rsid w:val="0000236A"/>
    <w:rsid w:val="000053AD"/>
    <w:rsid w:val="0001163F"/>
    <w:rsid w:val="00022418"/>
    <w:rsid w:val="0004390D"/>
    <w:rsid w:val="00056D75"/>
    <w:rsid w:val="00062015"/>
    <w:rsid w:val="00074315"/>
    <w:rsid w:val="000A7D91"/>
    <w:rsid w:val="000B4641"/>
    <w:rsid w:val="000B543B"/>
    <w:rsid w:val="000F0DE7"/>
    <w:rsid w:val="00103C7D"/>
    <w:rsid w:val="0010711E"/>
    <w:rsid w:val="00123AF9"/>
    <w:rsid w:val="00127EDD"/>
    <w:rsid w:val="001518CC"/>
    <w:rsid w:val="0017291F"/>
    <w:rsid w:val="00186F25"/>
    <w:rsid w:val="0019483A"/>
    <w:rsid w:val="001A2DBE"/>
    <w:rsid w:val="001D3956"/>
    <w:rsid w:val="001F1A6B"/>
    <w:rsid w:val="002116EE"/>
    <w:rsid w:val="00250672"/>
    <w:rsid w:val="00276735"/>
    <w:rsid w:val="0028409E"/>
    <w:rsid w:val="002864A3"/>
    <w:rsid w:val="00287B5A"/>
    <w:rsid w:val="002B3B81"/>
    <w:rsid w:val="002C1D87"/>
    <w:rsid w:val="00366AE1"/>
    <w:rsid w:val="00391A89"/>
    <w:rsid w:val="003A47B5"/>
    <w:rsid w:val="003A59A6"/>
    <w:rsid w:val="003D3FEC"/>
    <w:rsid w:val="003D4B81"/>
    <w:rsid w:val="003F25F5"/>
    <w:rsid w:val="004059FE"/>
    <w:rsid w:val="004101AB"/>
    <w:rsid w:val="004217BC"/>
    <w:rsid w:val="004303FF"/>
    <w:rsid w:val="004445B3"/>
    <w:rsid w:val="00457733"/>
    <w:rsid w:val="004608BB"/>
    <w:rsid w:val="0048033E"/>
    <w:rsid w:val="004A7681"/>
    <w:rsid w:val="004F1B15"/>
    <w:rsid w:val="00504A0A"/>
    <w:rsid w:val="00524CBC"/>
    <w:rsid w:val="00524F7B"/>
    <w:rsid w:val="00535A81"/>
    <w:rsid w:val="00544F0B"/>
    <w:rsid w:val="00545778"/>
    <w:rsid w:val="005B520E"/>
    <w:rsid w:val="005B535B"/>
    <w:rsid w:val="005F4063"/>
    <w:rsid w:val="006108A4"/>
    <w:rsid w:val="00616E23"/>
    <w:rsid w:val="00627F39"/>
    <w:rsid w:val="00634B8F"/>
    <w:rsid w:val="0064609D"/>
    <w:rsid w:val="0067043C"/>
    <w:rsid w:val="00694A5D"/>
    <w:rsid w:val="006A775F"/>
    <w:rsid w:val="006B1AFB"/>
    <w:rsid w:val="006C4648"/>
    <w:rsid w:val="006E260D"/>
    <w:rsid w:val="006F3654"/>
    <w:rsid w:val="00713375"/>
    <w:rsid w:val="0072064C"/>
    <w:rsid w:val="0072694C"/>
    <w:rsid w:val="00737B78"/>
    <w:rsid w:val="007442B3"/>
    <w:rsid w:val="00746904"/>
    <w:rsid w:val="00753F7B"/>
    <w:rsid w:val="00787C5A"/>
    <w:rsid w:val="007919DE"/>
    <w:rsid w:val="007A4FB8"/>
    <w:rsid w:val="007B6179"/>
    <w:rsid w:val="007C0308"/>
    <w:rsid w:val="007D3333"/>
    <w:rsid w:val="007D3EC1"/>
    <w:rsid w:val="007F2974"/>
    <w:rsid w:val="007F421E"/>
    <w:rsid w:val="008014D2"/>
    <w:rsid w:val="008054BC"/>
    <w:rsid w:val="008129FC"/>
    <w:rsid w:val="008440C8"/>
    <w:rsid w:val="008A55B5"/>
    <w:rsid w:val="008A75C8"/>
    <w:rsid w:val="008B0ED1"/>
    <w:rsid w:val="008D2ABD"/>
    <w:rsid w:val="009000B0"/>
    <w:rsid w:val="0090518F"/>
    <w:rsid w:val="009072EF"/>
    <w:rsid w:val="00910E0C"/>
    <w:rsid w:val="0091467D"/>
    <w:rsid w:val="0096699C"/>
    <w:rsid w:val="00973091"/>
    <w:rsid w:val="0097508D"/>
    <w:rsid w:val="0098647E"/>
    <w:rsid w:val="009A63E8"/>
    <w:rsid w:val="009C7765"/>
    <w:rsid w:val="00A11F29"/>
    <w:rsid w:val="00A2022A"/>
    <w:rsid w:val="00A41BF0"/>
    <w:rsid w:val="00A510F7"/>
    <w:rsid w:val="00A557AC"/>
    <w:rsid w:val="00A64029"/>
    <w:rsid w:val="00A70BE9"/>
    <w:rsid w:val="00A75DC0"/>
    <w:rsid w:val="00A85E8D"/>
    <w:rsid w:val="00A912D6"/>
    <w:rsid w:val="00AB1ED2"/>
    <w:rsid w:val="00AB3BED"/>
    <w:rsid w:val="00AB5790"/>
    <w:rsid w:val="00AC6519"/>
    <w:rsid w:val="00B214D3"/>
    <w:rsid w:val="00BB3973"/>
    <w:rsid w:val="00BF1BD3"/>
    <w:rsid w:val="00C15906"/>
    <w:rsid w:val="00C63199"/>
    <w:rsid w:val="00CB66E6"/>
    <w:rsid w:val="00CC6F49"/>
    <w:rsid w:val="00CE352B"/>
    <w:rsid w:val="00D340E6"/>
    <w:rsid w:val="00D626AC"/>
    <w:rsid w:val="00D6713F"/>
    <w:rsid w:val="00D9156D"/>
    <w:rsid w:val="00DC50D5"/>
    <w:rsid w:val="00DC7131"/>
    <w:rsid w:val="00DE0AD2"/>
    <w:rsid w:val="00DF700C"/>
    <w:rsid w:val="00E11285"/>
    <w:rsid w:val="00E20B42"/>
    <w:rsid w:val="00E4600E"/>
    <w:rsid w:val="00E609FD"/>
    <w:rsid w:val="00E82A20"/>
    <w:rsid w:val="00E91219"/>
    <w:rsid w:val="00EA506F"/>
    <w:rsid w:val="00EB3081"/>
    <w:rsid w:val="00EC2220"/>
    <w:rsid w:val="00EC22F0"/>
    <w:rsid w:val="00EE4362"/>
    <w:rsid w:val="00EF18D7"/>
    <w:rsid w:val="00EF1E8A"/>
    <w:rsid w:val="00EF3A1A"/>
    <w:rsid w:val="00F26F5E"/>
    <w:rsid w:val="00F34C76"/>
    <w:rsid w:val="00F357DE"/>
    <w:rsid w:val="00F60848"/>
    <w:rsid w:val="00F67897"/>
    <w:rsid w:val="00F71771"/>
    <w:rsid w:val="00F720B9"/>
    <w:rsid w:val="00F76D7C"/>
    <w:rsid w:val="00F813A1"/>
    <w:rsid w:val="00FA7604"/>
    <w:rsid w:val="00FC0350"/>
    <w:rsid w:val="00FC4009"/>
    <w:rsid w:val="00FC5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BC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/>
      <w:spacing w:val="-1"/>
      <w:lang w:eastAsia="en-US"/>
    </w:rPr>
  </w:style>
  <w:style w:type="paragraph" w:styleId="Titre1">
    <w:name w:val="heading 1"/>
    <w:next w:val="Normal"/>
    <w:link w:val="Titre1Car"/>
    <w:qFormat/>
    <w:rsid w:val="00524CBC"/>
    <w:pPr>
      <w:keepLines/>
      <w:numPr>
        <w:numId w:val="4"/>
      </w:numPr>
      <w:tabs>
        <w:tab w:val="left" w:pos="216"/>
      </w:tabs>
      <w:spacing w:before="160" w:after="80"/>
      <w:jc w:val="both"/>
      <w:outlineLvl w:val="0"/>
    </w:pPr>
    <w:rPr>
      <w:rFonts w:ascii="Times New Roman" w:hAnsi="Times New Roman"/>
      <w:smallCaps/>
      <w:noProof/>
      <w:lang w:eastAsia="en-US"/>
    </w:rPr>
  </w:style>
  <w:style w:type="paragraph" w:styleId="Titre2">
    <w:name w:val="heading 2"/>
    <w:next w:val="Normal"/>
    <w:link w:val="Titre2Car"/>
    <w:uiPriority w:val="99"/>
    <w:qFormat/>
    <w:rsid w:val="0098647E"/>
    <w:pPr>
      <w:keepNext/>
      <w:keepLines/>
      <w:numPr>
        <w:ilvl w:val="1"/>
        <w:numId w:val="4"/>
      </w:numPr>
      <w:spacing w:before="120" w:after="60"/>
      <w:outlineLvl w:val="1"/>
    </w:pPr>
    <w:rPr>
      <w:rFonts w:ascii="Times New Roman" w:eastAsia="MS Mincho" w:hAnsi="Times New Roman"/>
      <w:i/>
      <w:iCs/>
      <w:noProof/>
      <w:lang w:val="en-US" w:eastAsia="en-US"/>
    </w:rPr>
  </w:style>
  <w:style w:type="paragraph" w:styleId="Titre3">
    <w:name w:val="heading 3"/>
    <w:next w:val="Normal"/>
    <w:link w:val="Titre3Car"/>
    <w:qFormat/>
    <w:rsid w:val="00524CBC"/>
    <w:pPr>
      <w:numPr>
        <w:ilvl w:val="2"/>
        <w:numId w:val="4"/>
      </w:numPr>
      <w:spacing w:before="120" w:after="60" w:line="240" w:lineRule="exact"/>
      <w:jc w:val="both"/>
      <w:outlineLvl w:val="2"/>
    </w:pPr>
    <w:rPr>
      <w:rFonts w:ascii="Times New Roman" w:eastAsia="MS Mincho" w:hAnsi="Times New Roman"/>
      <w:i/>
      <w:iCs/>
      <w:noProof/>
      <w:lang w:val="en-US" w:eastAsia="en-US"/>
    </w:rPr>
  </w:style>
  <w:style w:type="paragraph" w:styleId="Titre4">
    <w:name w:val="heading 4"/>
    <w:basedOn w:val="Normal"/>
    <w:next w:val="Normal"/>
    <w:link w:val="Titre4Car"/>
    <w:qFormat/>
    <w:rsid w:val="004059FE"/>
    <w:pPr>
      <w:numPr>
        <w:ilvl w:val="3"/>
        <w:numId w:val="4"/>
      </w:numPr>
      <w:tabs>
        <w:tab w:val="left" w:pos="821"/>
      </w:tabs>
      <w:spacing w:before="40" w:after="40"/>
      <w:outlineLvl w:val="3"/>
    </w:pPr>
    <w:rPr>
      <w:i/>
      <w:iCs/>
      <w:noProof/>
    </w:rPr>
  </w:style>
  <w:style w:type="paragraph" w:styleId="Titre5">
    <w:name w:val="heading 5"/>
    <w:basedOn w:val="Normal"/>
    <w:next w:val="Normal"/>
    <w:link w:val="Titre5Car"/>
    <w:qFormat/>
    <w:rsid w:val="00AB3BED"/>
    <w:pPr>
      <w:numPr>
        <w:ilvl w:val="4"/>
        <w:numId w:val="4"/>
      </w:numPr>
      <w:tabs>
        <w:tab w:val="left" w:pos="360"/>
      </w:tabs>
      <w:spacing w:before="160" w:after="80"/>
      <w:outlineLvl w:val="4"/>
    </w:pPr>
    <w:rPr>
      <w:smallCaps/>
      <w:noProof/>
    </w:rPr>
  </w:style>
  <w:style w:type="paragraph" w:styleId="Titre6">
    <w:name w:val="heading 6"/>
    <w:basedOn w:val="Normal"/>
    <w:next w:val="Normal"/>
    <w:link w:val="Titre6Car"/>
    <w:unhideWhenUsed/>
    <w:qFormat/>
    <w:rsid w:val="00D340E6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Titre7">
    <w:name w:val="heading 7"/>
    <w:basedOn w:val="Normal"/>
    <w:next w:val="Normal"/>
    <w:link w:val="Titre7Car"/>
    <w:unhideWhenUsed/>
    <w:qFormat/>
    <w:rsid w:val="00D340E6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Titre8">
    <w:name w:val="heading 8"/>
    <w:basedOn w:val="Normal"/>
    <w:next w:val="Normal"/>
    <w:link w:val="Titre8Car"/>
    <w:unhideWhenUsed/>
    <w:qFormat/>
    <w:rsid w:val="00D340E6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nhideWhenUsed/>
    <w:qFormat/>
    <w:rsid w:val="00D340E6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524CBC"/>
    <w:rPr>
      <w:rFonts w:ascii="Times New Roman" w:hAnsi="Times New Roman"/>
      <w:smallCaps/>
      <w:noProof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98647E"/>
    <w:rPr>
      <w:rFonts w:ascii="Times New Roman" w:eastAsia="MS Mincho" w:hAnsi="Times New Roman"/>
      <w:i/>
      <w:iCs/>
      <w:noProof/>
      <w:lang w:val="en-US" w:eastAsia="en-US"/>
    </w:rPr>
  </w:style>
  <w:style w:type="character" w:customStyle="1" w:styleId="Titre3Car">
    <w:name w:val="Titre 3 Car"/>
    <w:basedOn w:val="Policepardfaut"/>
    <w:link w:val="Titre3"/>
    <w:locked/>
    <w:rsid w:val="00524CBC"/>
    <w:rPr>
      <w:rFonts w:ascii="Times New Roman" w:eastAsia="MS Mincho" w:hAnsi="Times New Roman"/>
      <w:i/>
      <w:iCs/>
      <w:noProof/>
      <w:lang w:val="en-US" w:eastAsia="en-US"/>
    </w:rPr>
  </w:style>
  <w:style w:type="character" w:customStyle="1" w:styleId="Titre4Car">
    <w:name w:val="Titre 4 Car"/>
    <w:basedOn w:val="Policepardfaut"/>
    <w:link w:val="Titre4"/>
    <w:locked/>
    <w:rsid w:val="004059FE"/>
    <w:rPr>
      <w:rFonts w:ascii="Times New Roman" w:eastAsia="MS Mincho" w:hAnsi="Times New Roman"/>
      <w:i/>
      <w:iCs/>
      <w:noProof/>
      <w:spacing w:val="-1"/>
      <w:lang w:eastAsia="en-US"/>
    </w:rPr>
  </w:style>
  <w:style w:type="character" w:customStyle="1" w:styleId="Titre5Car">
    <w:name w:val="Titre 5 Car"/>
    <w:basedOn w:val="Policepardfaut"/>
    <w:link w:val="Titre5"/>
    <w:locked/>
    <w:rsid w:val="00AB3BED"/>
    <w:rPr>
      <w:rFonts w:ascii="Times New Roman" w:eastAsia="MS Mincho" w:hAnsi="Times New Roman"/>
      <w:smallCaps/>
      <w:noProof/>
      <w:spacing w:val="-1"/>
      <w:lang w:eastAsia="en-US"/>
    </w:rPr>
  </w:style>
  <w:style w:type="paragraph" w:customStyle="1" w:styleId="Rsum">
    <w:name w:val="Résumé"/>
    <w:uiPriority w:val="99"/>
    <w:rsid w:val="00287B5A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eastAsia="en-US"/>
    </w:rPr>
  </w:style>
  <w:style w:type="paragraph" w:customStyle="1" w:styleId="Affiliation">
    <w:name w:val="Affiliation"/>
    <w:uiPriority w:val="99"/>
    <w:rsid w:val="008129FC"/>
    <w:pPr>
      <w:spacing w:after="480"/>
      <w:jc w:val="center"/>
    </w:pPr>
    <w:rPr>
      <w:rFonts w:ascii="Times New Roman" w:hAnsi="Times New Roman"/>
      <w:lang w:eastAsia="en-US"/>
    </w:rPr>
  </w:style>
  <w:style w:type="paragraph" w:customStyle="1" w:styleId="Nom">
    <w:name w:val="Nom"/>
    <w:uiPriority w:val="99"/>
    <w:rsid w:val="00287B5A"/>
    <w:pPr>
      <w:spacing w:before="360" w:after="40"/>
      <w:jc w:val="center"/>
    </w:pPr>
    <w:rPr>
      <w:rFonts w:ascii="Times New Roman" w:hAnsi="Times New Roman"/>
      <w:noProof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rsid w:val="00753F7B"/>
  </w:style>
  <w:style w:type="character" w:customStyle="1" w:styleId="CorpsdetexteCar">
    <w:name w:val="Corps de texte Car"/>
    <w:basedOn w:val="Policepardfaut"/>
    <w:link w:val="Corpsdetexte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Corpsdetexte"/>
    <w:rsid w:val="00524F7B"/>
    <w:pPr>
      <w:numPr>
        <w:numId w:val="1"/>
      </w:numPr>
      <w:tabs>
        <w:tab w:val="clear" w:pos="648"/>
      </w:tabs>
      <w:ind w:left="578" w:hanging="289"/>
      <w:contextualSpacing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titredesfigures">
    <w:name w:val="titre des figures"/>
    <w:rsid w:val="00E609FD"/>
    <w:pPr>
      <w:tabs>
        <w:tab w:val="left" w:pos="533"/>
      </w:tabs>
      <w:spacing w:before="80" w:after="200"/>
      <w:jc w:val="center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rsid w:val="00AB3BED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Mots-cls">
    <w:name w:val="Mots-clés"/>
    <w:uiPriority w:val="99"/>
    <w:rsid w:val="00A557AC"/>
    <w:pPr>
      <w:spacing w:after="120"/>
      <w:ind w:firstLine="272"/>
      <w:jc w:val="both"/>
    </w:pPr>
    <w:rPr>
      <w:rFonts w:ascii="Times New Roman" w:hAnsi="Times New Roman"/>
      <w:b/>
      <w:bCs/>
      <w:i/>
      <w:iCs/>
      <w:noProof/>
      <w:sz w:val="18"/>
      <w:szCs w:val="18"/>
      <w:lang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Numrodquation">
    <w:name w:val="Numéro d'équation"/>
    <w:rsid w:val="00FA7604"/>
    <w:pPr>
      <w:tabs>
        <w:tab w:val="num" w:pos="0"/>
      </w:tabs>
      <w:jc w:val="right"/>
    </w:pPr>
    <w:rPr>
      <w:rFonts w:ascii="Times New Roman" w:hAnsi="Times New Roman"/>
      <w:color w:val="000000"/>
    </w:rPr>
  </w:style>
  <w:style w:type="paragraph" w:customStyle="1" w:styleId="Rfrences">
    <w:name w:val="Références"/>
    <w:uiPriority w:val="99"/>
    <w:rsid w:val="008129FC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eastAsia="en-US"/>
    </w:rPr>
  </w:style>
  <w:style w:type="paragraph" w:customStyle="1" w:styleId="sponsors">
    <w:name w:val="sponsors"/>
    <w:rsid w:val="00AB3BED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itrecolonnestableaux">
    <w:name w:val="Titre colonnes tableaux"/>
    <w:uiPriority w:val="99"/>
    <w:rsid w:val="00524CBC"/>
    <w:rPr>
      <w:rFonts w:ascii="Times New Roman" w:eastAsia="MS Mincho" w:hAnsi="Times New Roman"/>
      <w:b/>
      <w:bCs/>
      <w:spacing w:val="-1"/>
      <w:sz w:val="16"/>
      <w:szCs w:val="16"/>
      <w:lang w:eastAsia="en-US"/>
    </w:rPr>
  </w:style>
  <w:style w:type="paragraph" w:customStyle="1" w:styleId="tablecolsubhead">
    <w:name w:val="table col subhead"/>
    <w:basedOn w:val="Titrecolonnestableaux"/>
    <w:uiPriority w:val="99"/>
    <w:rsid w:val="00AB3BED"/>
    <w:rPr>
      <w:i/>
      <w:iCs/>
      <w:sz w:val="15"/>
      <w:szCs w:val="15"/>
    </w:rPr>
  </w:style>
  <w:style w:type="paragraph" w:customStyle="1" w:styleId="Cellulestableaux">
    <w:name w:val="Cellules tableaux"/>
    <w:uiPriority w:val="99"/>
    <w:rsid w:val="00524CBC"/>
    <w:pPr>
      <w:contextualSpacing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E11285"/>
    <w:p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E82A20"/>
    <w:rPr>
      <w:color w:val="0000FF" w:themeColor="hyperlink"/>
      <w:u w:val="single"/>
    </w:rPr>
  </w:style>
  <w:style w:type="paragraph" w:customStyle="1" w:styleId="Legend">
    <w:name w:val="Legend"/>
    <w:basedOn w:val="Normal"/>
    <w:rsid w:val="00EC2220"/>
    <w:pPr>
      <w:spacing w:before="100" w:after="100"/>
    </w:pPr>
    <w:rPr>
      <w:rFonts w:eastAsiaTheme="minorHAnsi" w:cstheme="minorBidi"/>
      <w:sz w:val="16"/>
      <w:szCs w:val="16"/>
    </w:rPr>
  </w:style>
  <w:style w:type="paragraph" w:customStyle="1" w:styleId="Images">
    <w:name w:val="Images"/>
    <w:qFormat/>
    <w:rsid w:val="0098647E"/>
    <w:pPr>
      <w:spacing w:before="100"/>
      <w:jc w:val="center"/>
    </w:pPr>
    <w:rPr>
      <w:rFonts w:asciiTheme="majorBidi" w:eastAsiaTheme="minorHAnsi" w:hAnsiTheme="majorBidi" w:cstheme="majorBidi"/>
      <w:noProof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2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220"/>
    <w:rPr>
      <w:rFonts w:ascii="Tahoma" w:hAnsi="Tahoma" w:cs="Tahoma"/>
      <w:sz w:val="16"/>
      <w:szCs w:val="16"/>
      <w:lang w:val="en-US" w:eastAsia="en-US"/>
    </w:rPr>
  </w:style>
  <w:style w:type="paragraph" w:customStyle="1" w:styleId="Textetableaugauche">
    <w:name w:val="Texte tableau gauche"/>
    <w:basedOn w:val="Normal"/>
    <w:rsid w:val="00D340E6"/>
    <w:pPr>
      <w:spacing w:before="100"/>
      <w:jc w:val="left"/>
    </w:pPr>
    <w:rPr>
      <w:rFonts w:eastAsia="Batang"/>
      <w:szCs w:val="16"/>
    </w:rPr>
  </w:style>
  <w:style w:type="paragraph" w:customStyle="1" w:styleId="Titretableau">
    <w:name w:val="Titre tableau"/>
    <w:basedOn w:val="Textetableaugauche"/>
    <w:qFormat/>
    <w:rsid w:val="00D340E6"/>
    <w:rPr>
      <w:rFonts w:asciiTheme="majorBidi" w:hAnsiTheme="majorBidi" w:cstheme="majorBidi"/>
      <w:b/>
      <w:szCs w:val="20"/>
    </w:rPr>
  </w:style>
  <w:style w:type="character" w:customStyle="1" w:styleId="Titre6Car">
    <w:name w:val="Titre 6 Car"/>
    <w:basedOn w:val="Policepardfaut"/>
    <w:link w:val="Titre6"/>
    <w:rsid w:val="00D340E6"/>
    <w:rPr>
      <w:rFonts w:asciiTheme="majorHAnsi" w:eastAsiaTheme="majorEastAsia" w:hAnsiTheme="majorHAnsi" w:cstheme="majorBidi"/>
      <w:i/>
      <w:iCs/>
      <w:color w:val="243F60" w:themeColor="accent1" w:themeShade="7F"/>
      <w:spacing w:val="-1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D340E6"/>
    <w:rPr>
      <w:rFonts w:asciiTheme="majorHAnsi" w:eastAsiaTheme="majorEastAsia" w:hAnsiTheme="majorHAnsi" w:cstheme="majorBidi"/>
      <w:i/>
      <w:iCs/>
      <w:color w:val="404040" w:themeColor="text1" w:themeTint="BF"/>
      <w:spacing w:val="-1"/>
      <w:szCs w:val="22"/>
      <w:lang w:eastAsia="en-US"/>
    </w:rPr>
  </w:style>
  <w:style w:type="character" w:customStyle="1" w:styleId="Titre8Car">
    <w:name w:val="Titre 8 Car"/>
    <w:basedOn w:val="Policepardfaut"/>
    <w:link w:val="Titre8"/>
    <w:rsid w:val="00D340E6"/>
    <w:rPr>
      <w:rFonts w:asciiTheme="majorHAnsi" w:eastAsiaTheme="majorEastAsia" w:hAnsiTheme="majorHAnsi" w:cstheme="majorBidi"/>
      <w:color w:val="404040" w:themeColor="text1" w:themeTint="BF"/>
      <w:spacing w:val="-1"/>
      <w:lang w:eastAsia="en-US"/>
    </w:rPr>
  </w:style>
  <w:style w:type="character" w:customStyle="1" w:styleId="Titre9Car">
    <w:name w:val="Titre 9 Car"/>
    <w:basedOn w:val="Policepardfaut"/>
    <w:link w:val="Titre9"/>
    <w:rsid w:val="00D340E6"/>
    <w:rPr>
      <w:rFonts w:asciiTheme="majorHAnsi" w:eastAsiaTheme="majorEastAsia" w:hAnsiTheme="majorHAnsi" w:cstheme="majorBidi"/>
      <w:i/>
      <w:iCs/>
      <w:color w:val="404040" w:themeColor="text1" w:themeTint="BF"/>
      <w:spacing w:val="-1"/>
      <w:lang w:eastAsia="en-US"/>
    </w:rPr>
  </w:style>
  <w:style w:type="table" w:styleId="Grilledutableau">
    <w:name w:val="Table Grid"/>
    <w:basedOn w:val="TableauNormal"/>
    <w:uiPriority w:val="59"/>
    <w:rsid w:val="00D340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oequation">
    <w:name w:val="numero_equation"/>
    <w:link w:val="numeroequationCar"/>
    <w:rsid w:val="00D340E6"/>
    <w:pPr>
      <w:numPr>
        <w:numId w:val="14"/>
      </w:numPr>
      <w:jc w:val="right"/>
    </w:pPr>
    <w:rPr>
      <w:rFonts w:ascii="Times New Roman" w:hAnsi="Times New Roman"/>
      <w:color w:val="000000"/>
    </w:rPr>
  </w:style>
  <w:style w:type="character" w:customStyle="1" w:styleId="numeroequationCar">
    <w:name w:val="numero_equation Car"/>
    <w:basedOn w:val="Policepardfaut"/>
    <w:link w:val="numeroequation"/>
    <w:rsid w:val="00D340E6"/>
    <w:rPr>
      <w:rFonts w:ascii="Times New Roman" w:hAnsi="Times New Roman"/>
      <w:color w:val="000000"/>
    </w:rPr>
  </w:style>
  <w:style w:type="paragraph" w:styleId="Listepuces">
    <w:name w:val="List Bullet"/>
    <w:basedOn w:val="Normal"/>
    <w:uiPriority w:val="99"/>
    <w:unhideWhenUsed/>
    <w:rsid w:val="00D340E6"/>
    <w:pPr>
      <w:numPr>
        <w:numId w:val="15"/>
      </w:numPr>
      <w:spacing w:before="100"/>
      <w:ind w:left="357" w:hanging="357"/>
      <w:contextualSpacing/>
      <w:jc w:val="left"/>
    </w:pPr>
    <w:rPr>
      <w:rFonts w:eastAsia="Batang"/>
    </w:rPr>
  </w:style>
  <w:style w:type="paragraph" w:customStyle="1" w:styleId="Equation0">
    <w:name w:val="Equation"/>
    <w:next w:val="Normal"/>
    <w:rsid w:val="0098647E"/>
    <w:pPr>
      <w:widowControl w:val="0"/>
      <w:tabs>
        <w:tab w:val="right" w:pos="5040"/>
      </w:tabs>
      <w:jc w:val="center"/>
    </w:pPr>
    <w:rPr>
      <w:rFonts w:ascii="Times New Roman" w:eastAsia="Batang" w:hAnsi="Times New Roman"/>
      <w:lang w:val="en-US" w:eastAsia="en-US"/>
    </w:rPr>
  </w:style>
  <w:style w:type="paragraph" w:customStyle="1" w:styleId="Text">
    <w:name w:val="Text"/>
    <w:basedOn w:val="Normal"/>
    <w:rsid w:val="00D340E6"/>
    <w:pPr>
      <w:widowControl w:val="0"/>
      <w:spacing w:before="100" w:line="252" w:lineRule="auto"/>
      <w:ind w:firstLine="202"/>
    </w:pPr>
    <w:rPr>
      <w:rFonts w:eastAsia="Batang"/>
    </w:rPr>
  </w:style>
  <w:style w:type="paragraph" w:customStyle="1" w:styleId="Style1">
    <w:name w:val="Style1"/>
    <w:basedOn w:val="numeroequation"/>
    <w:link w:val="Style1Car"/>
    <w:qFormat/>
    <w:rsid w:val="00D340E6"/>
    <w:pPr>
      <w:numPr>
        <w:numId w:val="0"/>
      </w:numPr>
      <w:tabs>
        <w:tab w:val="num" w:pos="576"/>
      </w:tabs>
    </w:pPr>
  </w:style>
  <w:style w:type="character" w:customStyle="1" w:styleId="Style1Car">
    <w:name w:val="Style1 Car"/>
    <w:basedOn w:val="numeroequationCar"/>
    <w:link w:val="Style1"/>
    <w:rsid w:val="00D340E6"/>
    <w:rPr>
      <w:rFonts w:ascii="Times New Roman" w:hAnsi="Times New Roman"/>
      <w:color w:val="000000"/>
    </w:rPr>
  </w:style>
  <w:style w:type="paragraph" w:customStyle="1" w:styleId="subfigurecaption">
    <w:name w:val="sub figure caption"/>
    <w:basedOn w:val="titredesfigures"/>
    <w:rsid w:val="0091467D"/>
  </w:style>
  <w:style w:type="paragraph" w:customStyle="1" w:styleId="tablecopybold">
    <w:name w:val="table copy bold"/>
    <w:basedOn w:val="Cellulestableaux"/>
    <w:qFormat/>
    <w:rsid w:val="0091467D"/>
    <w:rPr>
      <w:b/>
    </w:rPr>
  </w:style>
  <w:style w:type="paragraph" w:styleId="Lgende">
    <w:name w:val="caption"/>
    <w:next w:val="Normal"/>
    <w:uiPriority w:val="35"/>
    <w:unhideWhenUsed/>
    <w:qFormat/>
    <w:rsid w:val="00A75DC0"/>
    <w:pPr>
      <w:spacing w:before="120" w:after="120"/>
    </w:pPr>
    <w:rPr>
      <w:rFonts w:ascii="Times New Roman" w:hAnsi="Times New Roman"/>
      <w:noProof/>
      <w:sz w:val="16"/>
      <w:szCs w:val="16"/>
      <w:lang w:val="en-US" w:eastAsia="en-US"/>
    </w:rPr>
  </w:style>
  <w:style w:type="paragraph" w:styleId="Titre">
    <w:name w:val="Title"/>
    <w:next w:val="Normal"/>
    <w:link w:val="TitreCar"/>
    <w:uiPriority w:val="10"/>
    <w:qFormat/>
    <w:rsid w:val="0098647E"/>
    <w:pPr>
      <w:spacing w:after="120"/>
      <w:jc w:val="center"/>
    </w:pPr>
    <w:rPr>
      <w:rFonts w:ascii="Times New Roman" w:eastAsia="MS Mincho" w:hAnsi="Times New Roman"/>
      <w:bCs/>
      <w:noProof/>
      <w:sz w:val="48"/>
      <w:szCs w:val="48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8647E"/>
    <w:rPr>
      <w:rFonts w:ascii="Times New Roman" w:eastAsia="MS Mincho" w:hAnsi="Times New Roman"/>
      <w:bCs/>
      <w:noProof/>
      <w:sz w:val="48"/>
      <w:szCs w:val="48"/>
      <w:lang w:eastAsia="en-US"/>
    </w:rPr>
  </w:style>
  <w:style w:type="paragraph" w:customStyle="1" w:styleId="LogoSGE">
    <w:name w:val="Logo SGE"/>
    <w:basedOn w:val="Normal"/>
    <w:rsid w:val="008129FC"/>
    <w:pPr>
      <w:tabs>
        <w:tab w:val="clear" w:pos="288"/>
      </w:tabs>
      <w:spacing w:line="240" w:lineRule="auto"/>
      <w:ind w:firstLine="0"/>
      <w:jc w:val="right"/>
    </w:pPr>
    <w:rPr>
      <w:rFonts w:eastAsia="Times New Roman"/>
      <w:spacing w:val="0"/>
    </w:rPr>
  </w:style>
  <w:style w:type="paragraph" w:styleId="En-tte">
    <w:name w:val="header"/>
    <w:basedOn w:val="Normal"/>
    <w:link w:val="En-tteCar"/>
    <w:uiPriority w:val="99"/>
    <w:unhideWhenUsed/>
    <w:rsid w:val="00022418"/>
    <w:pPr>
      <w:tabs>
        <w:tab w:val="clear" w:pos="288"/>
        <w:tab w:val="center" w:pos="4703"/>
        <w:tab w:val="right" w:pos="9406"/>
      </w:tabs>
      <w:spacing w:after="0" w:line="240" w:lineRule="auto"/>
    </w:pPr>
    <w:rPr>
      <w:caps/>
    </w:rPr>
  </w:style>
  <w:style w:type="character" w:customStyle="1" w:styleId="En-tteCar">
    <w:name w:val="En-tête Car"/>
    <w:basedOn w:val="Policepardfaut"/>
    <w:link w:val="En-tte"/>
    <w:uiPriority w:val="99"/>
    <w:rsid w:val="00022418"/>
    <w:rPr>
      <w:rFonts w:ascii="Times New Roman" w:eastAsia="MS Mincho" w:hAnsi="Times New Roman"/>
      <w:caps/>
      <w:spacing w:val="-1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518CC"/>
    <w:pPr>
      <w:tabs>
        <w:tab w:val="clear" w:pos="288"/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8CC"/>
    <w:rPr>
      <w:rFonts w:ascii="Times New Roman" w:eastAsia="MS Mincho" w:hAnsi="Times New Roman"/>
      <w:spacing w:val="-1"/>
      <w:lang w:eastAsia="en-US"/>
    </w:rPr>
  </w:style>
  <w:style w:type="paragraph" w:customStyle="1" w:styleId="Lgendetableau">
    <w:name w:val="Légende_tableau"/>
    <w:basedOn w:val="Lgende"/>
    <w:qFormat/>
    <w:rsid w:val="00A75DC0"/>
    <w:pPr>
      <w:jc w:val="center"/>
    </w:pPr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116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163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1163F"/>
    <w:rPr>
      <w:rFonts w:ascii="Times New Roman" w:eastAsia="MS Mincho" w:hAnsi="Times New Roman"/>
      <w:spacing w:val="-1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16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163F"/>
    <w:rPr>
      <w:rFonts w:ascii="Times New Roman" w:eastAsia="MS Mincho" w:hAnsi="Times New Roman"/>
      <w:b/>
      <w:bCs/>
      <w:spacing w:val="-1"/>
      <w:lang w:eastAsia="en-US"/>
    </w:rPr>
  </w:style>
  <w:style w:type="character" w:customStyle="1" w:styleId="reference-text">
    <w:name w:val="reference-text"/>
    <w:basedOn w:val="Policepardfaut"/>
    <w:rsid w:val="006B1AFB"/>
  </w:style>
  <w:style w:type="character" w:customStyle="1" w:styleId="nowrap1">
    <w:name w:val="nowrap1"/>
    <w:basedOn w:val="Policepardfaut"/>
    <w:rsid w:val="006B1AFB"/>
  </w:style>
  <w:style w:type="character" w:customStyle="1" w:styleId="bluemilk2">
    <w:name w:val="blue_milk2"/>
    <w:basedOn w:val="Policepardfaut"/>
    <w:rsid w:val="00910E0C"/>
    <w:rPr>
      <w:rFonts w:ascii="Georgia" w:hAnsi="Georgia" w:hint="default"/>
      <w:i w:val="0"/>
      <w:iCs w:val="0"/>
      <w:vanish w:val="0"/>
      <w:webHidden w:val="0"/>
      <w:sz w:val="24"/>
      <w:szCs w:val="24"/>
      <w:bdr w:val="single" w:sz="4" w:space="2" w:color="C4CBCB" w:frame="1"/>
      <w:shd w:val="clear" w:color="auto" w:fill="FFFFFF"/>
      <w:specVanish w:val="0"/>
    </w:rPr>
  </w:style>
  <w:style w:type="character" w:customStyle="1" w:styleId="uppercase">
    <w:name w:val="uppercase"/>
    <w:basedOn w:val="Policepardfaut"/>
    <w:rsid w:val="00910E0C"/>
  </w:style>
  <w:style w:type="paragraph" w:styleId="Notedebasdepage">
    <w:name w:val="footnote text"/>
    <w:aliases w:val="note de bas de page"/>
    <w:basedOn w:val="Normal"/>
    <w:link w:val="NotedebasdepageCar"/>
    <w:rsid w:val="00074315"/>
    <w:pPr>
      <w:tabs>
        <w:tab w:val="clear" w:pos="288"/>
      </w:tabs>
      <w:spacing w:after="0" w:line="240" w:lineRule="auto"/>
      <w:ind w:firstLine="0"/>
      <w:jc w:val="left"/>
    </w:pPr>
    <w:rPr>
      <w:rFonts w:eastAsia="SimSun"/>
      <w:spacing w:val="0"/>
      <w:lang w:eastAsia="zh-CN"/>
    </w:rPr>
  </w:style>
  <w:style w:type="character" w:customStyle="1" w:styleId="NotedebasdepageCar">
    <w:name w:val="Note de bas de page Car"/>
    <w:aliases w:val="note de bas de page Car"/>
    <w:basedOn w:val="Policepardfaut"/>
    <w:link w:val="Notedebasdepage"/>
    <w:rsid w:val="00074315"/>
    <w:rPr>
      <w:rFonts w:ascii="Times New Roman" w:eastAsia="SimSun" w:hAnsi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BC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/>
      <w:spacing w:val="-1"/>
      <w:lang w:eastAsia="en-US"/>
    </w:rPr>
  </w:style>
  <w:style w:type="paragraph" w:styleId="Titre1">
    <w:name w:val="heading 1"/>
    <w:next w:val="Normal"/>
    <w:link w:val="Titre1Car"/>
    <w:qFormat/>
    <w:rsid w:val="00524CBC"/>
    <w:pPr>
      <w:keepLines/>
      <w:numPr>
        <w:numId w:val="4"/>
      </w:numPr>
      <w:tabs>
        <w:tab w:val="left" w:pos="216"/>
      </w:tabs>
      <w:spacing w:before="160" w:after="80"/>
      <w:jc w:val="both"/>
      <w:outlineLvl w:val="0"/>
    </w:pPr>
    <w:rPr>
      <w:rFonts w:ascii="Times New Roman" w:hAnsi="Times New Roman"/>
      <w:smallCaps/>
      <w:noProof/>
      <w:lang w:eastAsia="en-US"/>
    </w:rPr>
  </w:style>
  <w:style w:type="paragraph" w:styleId="Titre2">
    <w:name w:val="heading 2"/>
    <w:next w:val="Normal"/>
    <w:link w:val="Titre2Car"/>
    <w:uiPriority w:val="99"/>
    <w:qFormat/>
    <w:rsid w:val="0098647E"/>
    <w:pPr>
      <w:keepNext/>
      <w:keepLines/>
      <w:numPr>
        <w:ilvl w:val="1"/>
        <w:numId w:val="4"/>
      </w:numPr>
      <w:spacing w:before="120" w:after="60"/>
      <w:outlineLvl w:val="1"/>
    </w:pPr>
    <w:rPr>
      <w:rFonts w:ascii="Times New Roman" w:eastAsia="MS Mincho" w:hAnsi="Times New Roman"/>
      <w:i/>
      <w:iCs/>
      <w:noProof/>
      <w:lang w:val="en-US" w:eastAsia="en-US"/>
    </w:rPr>
  </w:style>
  <w:style w:type="paragraph" w:styleId="Titre3">
    <w:name w:val="heading 3"/>
    <w:next w:val="Normal"/>
    <w:link w:val="Titre3Car"/>
    <w:qFormat/>
    <w:rsid w:val="00524CBC"/>
    <w:pPr>
      <w:numPr>
        <w:ilvl w:val="2"/>
        <w:numId w:val="4"/>
      </w:numPr>
      <w:spacing w:before="120" w:after="60" w:line="240" w:lineRule="exact"/>
      <w:jc w:val="both"/>
      <w:outlineLvl w:val="2"/>
    </w:pPr>
    <w:rPr>
      <w:rFonts w:ascii="Times New Roman" w:eastAsia="MS Mincho" w:hAnsi="Times New Roman"/>
      <w:i/>
      <w:iCs/>
      <w:noProof/>
      <w:lang w:val="en-US" w:eastAsia="en-US"/>
    </w:rPr>
  </w:style>
  <w:style w:type="paragraph" w:styleId="Titre4">
    <w:name w:val="heading 4"/>
    <w:basedOn w:val="Normal"/>
    <w:next w:val="Normal"/>
    <w:link w:val="Titre4Car"/>
    <w:qFormat/>
    <w:rsid w:val="004059FE"/>
    <w:pPr>
      <w:numPr>
        <w:ilvl w:val="3"/>
        <w:numId w:val="4"/>
      </w:numPr>
      <w:tabs>
        <w:tab w:val="left" w:pos="821"/>
      </w:tabs>
      <w:spacing w:before="40" w:after="40"/>
      <w:outlineLvl w:val="3"/>
    </w:pPr>
    <w:rPr>
      <w:i/>
      <w:iCs/>
      <w:noProof/>
    </w:rPr>
  </w:style>
  <w:style w:type="paragraph" w:styleId="Titre5">
    <w:name w:val="heading 5"/>
    <w:basedOn w:val="Normal"/>
    <w:next w:val="Normal"/>
    <w:link w:val="Titre5Car"/>
    <w:qFormat/>
    <w:rsid w:val="00AB3BED"/>
    <w:pPr>
      <w:numPr>
        <w:ilvl w:val="4"/>
        <w:numId w:val="4"/>
      </w:numPr>
      <w:tabs>
        <w:tab w:val="left" w:pos="360"/>
      </w:tabs>
      <w:spacing w:before="160" w:after="80"/>
      <w:outlineLvl w:val="4"/>
    </w:pPr>
    <w:rPr>
      <w:smallCaps/>
      <w:noProof/>
    </w:rPr>
  </w:style>
  <w:style w:type="paragraph" w:styleId="Titre6">
    <w:name w:val="heading 6"/>
    <w:basedOn w:val="Normal"/>
    <w:next w:val="Normal"/>
    <w:link w:val="Titre6Car"/>
    <w:unhideWhenUsed/>
    <w:qFormat/>
    <w:rsid w:val="00D340E6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Titre7">
    <w:name w:val="heading 7"/>
    <w:basedOn w:val="Normal"/>
    <w:next w:val="Normal"/>
    <w:link w:val="Titre7Car"/>
    <w:unhideWhenUsed/>
    <w:qFormat/>
    <w:rsid w:val="00D340E6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Titre8">
    <w:name w:val="heading 8"/>
    <w:basedOn w:val="Normal"/>
    <w:next w:val="Normal"/>
    <w:link w:val="Titre8Car"/>
    <w:unhideWhenUsed/>
    <w:qFormat/>
    <w:rsid w:val="00D340E6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nhideWhenUsed/>
    <w:qFormat/>
    <w:rsid w:val="00D340E6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524CBC"/>
    <w:rPr>
      <w:rFonts w:ascii="Times New Roman" w:hAnsi="Times New Roman"/>
      <w:smallCaps/>
      <w:noProof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98647E"/>
    <w:rPr>
      <w:rFonts w:ascii="Times New Roman" w:eastAsia="MS Mincho" w:hAnsi="Times New Roman"/>
      <w:i/>
      <w:iCs/>
      <w:noProof/>
      <w:lang w:val="en-US" w:eastAsia="en-US"/>
    </w:rPr>
  </w:style>
  <w:style w:type="character" w:customStyle="1" w:styleId="Titre3Car">
    <w:name w:val="Titre 3 Car"/>
    <w:basedOn w:val="Policepardfaut"/>
    <w:link w:val="Titre3"/>
    <w:locked/>
    <w:rsid w:val="00524CBC"/>
    <w:rPr>
      <w:rFonts w:ascii="Times New Roman" w:eastAsia="MS Mincho" w:hAnsi="Times New Roman"/>
      <w:i/>
      <w:iCs/>
      <w:noProof/>
      <w:lang w:val="en-US" w:eastAsia="en-US"/>
    </w:rPr>
  </w:style>
  <w:style w:type="character" w:customStyle="1" w:styleId="Titre4Car">
    <w:name w:val="Titre 4 Car"/>
    <w:basedOn w:val="Policepardfaut"/>
    <w:link w:val="Titre4"/>
    <w:locked/>
    <w:rsid w:val="004059FE"/>
    <w:rPr>
      <w:rFonts w:ascii="Times New Roman" w:eastAsia="MS Mincho" w:hAnsi="Times New Roman"/>
      <w:i/>
      <w:iCs/>
      <w:noProof/>
      <w:spacing w:val="-1"/>
      <w:lang w:eastAsia="en-US"/>
    </w:rPr>
  </w:style>
  <w:style w:type="character" w:customStyle="1" w:styleId="Titre5Car">
    <w:name w:val="Titre 5 Car"/>
    <w:basedOn w:val="Policepardfaut"/>
    <w:link w:val="Titre5"/>
    <w:locked/>
    <w:rsid w:val="00AB3BED"/>
    <w:rPr>
      <w:rFonts w:ascii="Times New Roman" w:eastAsia="MS Mincho" w:hAnsi="Times New Roman"/>
      <w:smallCaps/>
      <w:noProof/>
      <w:spacing w:val="-1"/>
      <w:lang w:eastAsia="en-US"/>
    </w:rPr>
  </w:style>
  <w:style w:type="paragraph" w:customStyle="1" w:styleId="Rsum">
    <w:name w:val="Résumé"/>
    <w:uiPriority w:val="99"/>
    <w:rsid w:val="00287B5A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eastAsia="en-US"/>
    </w:rPr>
  </w:style>
  <w:style w:type="paragraph" w:customStyle="1" w:styleId="Affiliation">
    <w:name w:val="Affiliation"/>
    <w:uiPriority w:val="99"/>
    <w:rsid w:val="008129FC"/>
    <w:pPr>
      <w:spacing w:after="480"/>
      <w:jc w:val="center"/>
    </w:pPr>
    <w:rPr>
      <w:rFonts w:ascii="Times New Roman" w:hAnsi="Times New Roman"/>
      <w:lang w:eastAsia="en-US"/>
    </w:rPr>
  </w:style>
  <w:style w:type="paragraph" w:customStyle="1" w:styleId="Nom">
    <w:name w:val="Nom"/>
    <w:uiPriority w:val="99"/>
    <w:rsid w:val="00287B5A"/>
    <w:pPr>
      <w:spacing w:before="360" w:after="40"/>
      <w:jc w:val="center"/>
    </w:pPr>
    <w:rPr>
      <w:rFonts w:ascii="Times New Roman" w:hAnsi="Times New Roman"/>
      <w:noProof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rsid w:val="00753F7B"/>
  </w:style>
  <w:style w:type="character" w:customStyle="1" w:styleId="CorpsdetexteCar">
    <w:name w:val="Corps de texte Car"/>
    <w:basedOn w:val="Policepardfaut"/>
    <w:link w:val="Corpsdetexte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Corpsdetexte"/>
    <w:rsid w:val="00524F7B"/>
    <w:pPr>
      <w:numPr>
        <w:numId w:val="1"/>
      </w:numPr>
      <w:tabs>
        <w:tab w:val="clear" w:pos="648"/>
      </w:tabs>
      <w:ind w:left="578" w:hanging="289"/>
      <w:contextualSpacing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titredesfigures">
    <w:name w:val="titre des figures"/>
    <w:rsid w:val="00E609FD"/>
    <w:pPr>
      <w:tabs>
        <w:tab w:val="left" w:pos="533"/>
      </w:tabs>
      <w:spacing w:before="80" w:after="200"/>
      <w:jc w:val="center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rsid w:val="00AB3BED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Mots-cls">
    <w:name w:val="Mots-clés"/>
    <w:uiPriority w:val="99"/>
    <w:rsid w:val="00A557AC"/>
    <w:pPr>
      <w:spacing w:after="120"/>
      <w:ind w:firstLine="272"/>
      <w:jc w:val="both"/>
    </w:pPr>
    <w:rPr>
      <w:rFonts w:ascii="Times New Roman" w:hAnsi="Times New Roman"/>
      <w:b/>
      <w:bCs/>
      <w:i/>
      <w:iCs/>
      <w:noProof/>
      <w:sz w:val="18"/>
      <w:szCs w:val="18"/>
      <w:lang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Numrodquation">
    <w:name w:val="Numéro d'équation"/>
    <w:rsid w:val="00FA7604"/>
    <w:pPr>
      <w:tabs>
        <w:tab w:val="num" w:pos="0"/>
      </w:tabs>
      <w:jc w:val="right"/>
    </w:pPr>
    <w:rPr>
      <w:rFonts w:ascii="Times New Roman" w:hAnsi="Times New Roman"/>
      <w:color w:val="000000"/>
    </w:rPr>
  </w:style>
  <w:style w:type="paragraph" w:customStyle="1" w:styleId="Rfrences">
    <w:name w:val="Références"/>
    <w:uiPriority w:val="99"/>
    <w:rsid w:val="008129FC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eastAsia="en-US"/>
    </w:rPr>
  </w:style>
  <w:style w:type="paragraph" w:customStyle="1" w:styleId="sponsors">
    <w:name w:val="sponsors"/>
    <w:rsid w:val="00AB3BED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itrecolonnestableaux">
    <w:name w:val="Titre colonnes tableaux"/>
    <w:uiPriority w:val="99"/>
    <w:rsid w:val="00524CBC"/>
    <w:rPr>
      <w:rFonts w:ascii="Times New Roman" w:eastAsia="MS Mincho" w:hAnsi="Times New Roman"/>
      <w:b/>
      <w:bCs/>
      <w:spacing w:val="-1"/>
      <w:sz w:val="16"/>
      <w:szCs w:val="16"/>
      <w:lang w:eastAsia="en-US"/>
    </w:rPr>
  </w:style>
  <w:style w:type="paragraph" w:customStyle="1" w:styleId="tablecolsubhead">
    <w:name w:val="table col subhead"/>
    <w:basedOn w:val="Titrecolonnestableaux"/>
    <w:uiPriority w:val="99"/>
    <w:rsid w:val="00AB3BED"/>
    <w:rPr>
      <w:i/>
      <w:iCs/>
      <w:sz w:val="15"/>
      <w:szCs w:val="15"/>
    </w:rPr>
  </w:style>
  <w:style w:type="paragraph" w:customStyle="1" w:styleId="Cellulestableaux">
    <w:name w:val="Cellules tableaux"/>
    <w:uiPriority w:val="99"/>
    <w:rsid w:val="00524CBC"/>
    <w:pPr>
      <w:contextualSpacing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E11285"/>
    <w:p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E82A20"/>
    <w:rPr>
      <w:color w:val="0000FF" w:themeColor="hyperlink"/>
      <w:u w:val="single"/>
    </w:rPr>
  </w:style>
  <w:style w:type="paragraph" w:customStyle="1" w:styleId="Legend">
    <w:name w:val="Legend"/>
    <w:basedOn w:val="Normal"/>
    <w:rsid w:val="00EC2220"/>
    <w:pPr>
      <w:spacing w:before="100" w:after="100"/>
    </w:pPr>
    <w:rPr>
      <w:rFonts w:eastAsiaTheme="minorHAnsi" w:cstheme="minorBidi"/>
      <w:sz w:val="16"/>
      <w:szCs w:val="16"/>
    </w:rPr>
  </w:style>
  <w:style w:type="paragraph" w:customStyle="1" w:styleId="Images">
    <w:name w:val="Images"/>
    <w:qFormat/>
    <w:rsid w:val="0098647E"/>
    <w:pPr>
      <w:spacing w:before="100"/>
      <w:jc w:val="center"/>
    </w:pPr>
    <w:rPr>
      <w:rFonts w:asciiTheme="majorBidi" w:eastAsiaTheme="minorHAnsi" w:hAnsiTheme="majorBidi" w:cstheme="majorBidi"/>
      <w:noProof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2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220"/>
    <w:rPr>
      <w:rFonts w:ascii="Tahoma" w:hAnsi="Tahoma" w:cs="Tahoma"/>
      <w:sz w:val="16"/>
      <w:szCs w:val="16"/>
      <w:lang w:val="en-US" w:eastAsia="en-US"/>
    </w:rPr>
  </w:style>
  <w:style w:type="paragraph" w:customStyle="1" w:styleId="Textetableaugauche">
    <w:name w:val="Texte tableau gauche"/>
    <w:basedOn w:val="Normal"/>
    <w:rsid w:val="00D340E6"/>
    <w:pPr>
      <w:spacing w:before="100"/>
      <w:jc w:val="left"/>
    </w:pPr>
    <w:rPr>
      <w:rFonts w:eastAsia="Batang"/>
      <w:szCs w:val="16"/>
    </w:rPr>
  </w:style>
  <w:style w:type="paragraph" w:customStyle="1" w:styleId="Titretableau">
    <w:name w:val="Titre tableau"/>
    <w:basedOn w:val="Textetableaugauche"/>
    <w:qFormat/>
    <w:rsid w:val="00D340E6"/>
    <w:rPr>
      <w:rFonts w:asciiTheme="majorBidi" w:hAnsiTheme="majorBidi" w:cstheme="majorBidi"/>
      <w:b/>
      <w:szCs w:val="20"/>
    </w:rPr>
  </w:style>
  <w:style w:type="character" w:customStyle="1" w:styleId="Titre6Car">
    <w:name w:val="Titre 6 Car"/>
    <w:basedOn w:val="Policepardfaut"/>
    <w:link w:val="Titre6"/>
    <w:rsid w:val="00D340E6"/>
    <w:rPr>
      <w:rFonts w:asciiTheme="majorHAnsi" w:eastAsiaTheme="majorEastAsia" w:hAnsiTheme="majorHAnsi" w:cstheme="majorBidi"/>
      <w:i/>
      <w:iCs/>
      <w:color w:val="243F60" w:themeColor="accent1" w:themeShade="7F"/>
      <w:spacing w:val="-1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D340E6"/>
    <w:rPr>
      <w:rFonts w:asciiTheme="majorHAnsi" w:eastAsiaTheme="majorEastAsia" w:hAnsiTheme="majorHAnsi" w:cstheme="majorBidi"/>
      <w:i/>
      <w:iCs/>
      <w:color w:val="404040" w:themeColor="text1" w:themeTint="BF"/>
      <w:spacing w:val="-1"/>
      <w:szCs w:val="22"/>
      <w:lang w:eastAsia="en-US"/>
    </w:rPr>
  </w:style>
  <w:style w:type="character" w:customStyle="1" w:styleId="Titre8Car">
    <w:name w:val="Titre 8 Car"/>
    <w:basedOn w:val="Policepardfaut"/>
    <w:link w:val="Titre8"/>
    <w:rsid w:val="00D340E6"/>
    <w:rPr>
      <w:rFonts w:asciiTheme="majorHAnsi" w:eastAsiaTheme="majorEastAsia" w:hAnsiTheme="majorHAnsi" w:cstheme="majorBidi"/>
      <w:color w:val="404040" w:themeColor="text1" w:themeTint="BF"/>
      <w:spacing w:val="-1"/>
      <w:lang w:eastAsia="en-US"/>
    </w:rPr>
  </w:style>
  <w:style w:type="character" w:customStyle="1" w:styleId="Titre9Car">
    <w:name w:val="Titre 9 Car"/>
    <w:basedOn w:val="Policepardfaut"/>
    <w:link w:val="Titre9"/>
    <w:rsid w:val="00D340E6"/>
    <w:rPr>
      <w:rFonts w:asciiTheme="majorHAnsi" w:eastAsiaTheme="majorEastAsia" w:hAnsiTheme="majorHAnsi" w:cstheme="majorBidi"/>
      <w:i/>
      <w:iCs/>
      <w:color w:val="404040" w:themeColor="text1" w:themeTint="BF"/>
      <w:spacing w:val="-1"/>
      <w:lang w:eastAsia="en-US"/>
    </w:rPr>
  </w:style>
  <w:style w:type="table" w:styleId="Grilledutableau">
    <w:name w:val="Table Grid"/>
    <w:basedOn w:val="TableauNormal"/>
    <w:uiPriority w:val="59"/>
    <w:rsid w:val="00D340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equation">
    <w:name w:val="numero_equation"/>
    <w:link w:val="numeroequationCar"/>
    <w:rsid w:val="00D340E6"/>
    <w:pPr>
      <w:numPr>
        <w:numId w:val="14"/>
      </w:numPr>
      <w:jc w:val="right"/>
    </w:pPr>
    <w:rPr>
      <w:rFonts w:ascii="Times New Roman" w:hAnsi="Times New Roman"/>
      <w:color w:val="000000"/>
    </w:rPr>
  </w:style>
  <w:style w:type="character" w:customStyle="1" w:styleId="numeroequationCar">
    <w:name w:val="numero_equation Car"/>
    <w:basedOn w:val="Policepardfaut"/>
    <w:link w:val="numeroequation"/>
    <w:rsid w:val="00D340E6"/>
    <w:rPr>
      <w:rFonts w:ascii="Times New Roman" w:hAnsi="Times New Roman"/>
      <w:color w:val="000000"/>
    </w:rPr>
  </w:style>
  <w:style w:type="paragraph" w:styleId="Listepuces">
    <w:name w:val="List Bullet"/>
    <w:basedOn w:val="Normal"/>
    <w:uiPriority w:val="99"/>
    <w:unhideWhenUsed/>
    <w:rsid w:val="00D340E6"/>
    <w:pPr>
      <w:numPr>
        <w:numId w:val="15"/>
      </w:numPr>
      <w:spacing w:before="100"/>
      <w:ind w:left="357" w:hanging="357"/>
      <w:contextualSpacing/>
      <w:jc w:val="left"/>
    </w:pPr>
    <w:rPr>
      <w:rFonts w:eastAsia="Batang"/>
    </w:rPr>
  </w:style>
  <w:style w:type="paragraph" w:customStyle="1" w:styleId="Equation0">
    <w:name w:val="Equation"/>
    <w:next w:val="Normal"/>
    <w:rsid w:val="0098647E"/>
    <w:pPr>
      <w:widowControl w:val="0"/>
      <w:tabs>
        <w:tab w:val="right" w:pos="5040"/>
      </w:tabs>
      <w:jc w:val="center"/>
    </w:pPr>
    <w:rPr>
      <w:rFonts w:ascii="Times New Roman" w:eastAsia="Batang" w:hAnsi="Times New Roman"/>
      <w:lang w:val="en-US" w:eastAsia="en-US"/>
    </w:rPr>
  </w:style>
  <w:style w:type="paragraph" w:customStyle="1" w:styleId="Text">
    <w:name w:val="Text"/>
    <w:basedOn w:val="Normal"/>
    <w:rsid w:val="00D340E6"/>
    <w:pPr>
      <w:widowControl w:val="0"/>
      <w:spacing w:before="100" w:line="252" w:lineRule="auto"/>
      <w:ind w:firstLine="202"/>
    </w:pPr>
    <w:rPr>
      <w:rFonts w:eastAsia="Batang"/>
    </w:rPr>
  </w:style>
  <w:style w:type="paragraph" w:customStyle="1" w:styleId="Style1">
    <w:name w:val="Style1"/>
    <w:basedOn w:val="numeroequation"/>
    <w:link w:val="Style1Car"/>
    <w:qFormat/>
    <w:rsid w:val="00D340E6"/>
    <w:pPr>
      <w:numPr>
        <w:numId w:val="0"/>
      </w:numPr>
      <w:tabs>
        <w:tab w:val="num" w:pos="576"/>
      </w:tabs>
    </w:pPr>
  </w:style>
  <w:style w:type="character" w:customStyle="1" w:styleId="Style1Car">
    <w:name w:val="Style1 Car"/>
    <w:basedOn w:val="numeroequationCar"/>
    <w:link w:val="Style1"/>
    <w:rsid w:val="00D340E6"/>
    <w:rPr>
      <w:rFonts w:ascii="Times New Roman" w:hAnsi="Times New Roman"/>
      <w:color w:val="000000"/>
    </w:rPr>
  </w:style>
  <w:style w:type="paragraph" w:customStyle="1" w:styleId="subfigurecaption">
    <w:name w:val="sub figure caption"/>
    <w:basedOn w:val="titredesfigures"/>
    <w:rsid w:val="0091467D"/>
  </w:style>
  <w:style w:type="paragraph" w:customStyle="1" w:styleId="tablecopybold">
    <w:name w:val="table copy bold"/>
    <w:basedOn w:val="Cellulestableaux"/>
    <w:qFormat/>
    <w:rsid w:val="0091467D"/>
    <w:rPr>
      <w:b/>
    </w:rPr>
  </w:style>
  <w:style w:type="paragraph" w:styleId="Lgende">
    <w:name w:val="caption"/>
    <w:next w:val="Normal"/>
    <w:uiPriority w:val="35"/>
    <w:unhideWhenUsed/>
    <w:qFormat/>
    <w:rsid w:val="0098647E"/>
    <w:pPr>
      <w:spacing w:before="120" w:after="120"/>
      <w:jc w:val="center"/>
    </w:pPr>
    <w:rPr>
      <w:rFonts w:ascii="Times New Roman" w:hAnsi="Times New Roman"/>
      <w:noProof/>
      <w:sz w:val="16"/>
      <w:szCs w:val="16"/>
      <w:lang w:val="en-US" w:eastAsia="en-US"/>
    </w:rPr>
  </w:style>
  <w:style w:type="paragraph" w:styleId="Titre">
    <w:name w:val="Title"/>
    <w:next w:val="Normal"/>
    <w:link w:val="TitreCar"/>
    <w:uiPriority w:val="10"/>
    <w:qFormat/>
    <w:rsid w:val="0098647E"/>
    <w:pPr>
      <w:spacing w:after="120"/>
      <w:jc w:val="center"/>
    </w:pPr>
    <w:rPr>
      <w:rFonts w:ascii="Times New Roman" w:eastAsia="MS Mincho" w:hAnsi="Times New Roman"/>
      <w:bCs/>
      <w:noProof/>
      <w:sz w:val="48"/>
      <w:szCs w:val="48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8647E"/>
    <w:rPr>
      <w:rFonts w:ascii="Times New Roman" w:eastAsia="MS Mincho" w:hAnsi="Times New Roman"/>
      <w:bCs/>
      <w:noProof/>
      <w:sz w:val="48"/>
      <w:szCs w:val="48"/>
      <w:lang w:eastAsia="en-US"/>
    </w:rPr>
  </w:style>
  <w:style w:type="paragraph" w:customStyle="1" w:styleId="LogoSGE">
    <w:name w:val="Logo SGE"/>
    <w:basedOn w:val="Normal"/>
    <w:rsid w:val="008129FC"/>
    <w:pPr>
      <w:tabs>
        <w:tab w:val="clear" w:pos="288"/>
      </w:tabs>
      <w:spacing w:line="240" w:lineRule="auto"/>
      <w:ind w:firstLine="0"/>
      <w:jc w:val="right"/>
    </w:pPr>
    <w:rPr>
      <w:rFonts w:eastAsia="Times New Roman"/>
      <w:spacing w:val="0"/>
    </w:rPr>
  </w:style>
  <w:style w:type="paragraph" w:styleId="En-tte">
    <w:name w:val="header"/>
    <w:basedOn w:val="Normal"/>
    <w:link w:val="En-tteCar"/>
    <w:uiPriority w:val="99"/>
    <w:unhideWhenUsed/>
    <w:rsid w:val="00022418"/>
    <w:pPr>
      <w:tabs>
        <w:tab w:val="clear" w:pos="288"/>
        <w:tab w:val="center" w:pos="4703"/>
        <w:tab w:val="right" w:pos="9406"/>
      </w:tabs>
      <w:spacing w:after="0" w:line="240" w:lineRule="auto"/>
    </w:pPr>
    <w:rPr>
      <w:caps/>
    </w:rPr>
  </w:style>
  <w:style w:type="character" w:customStyle="1" w:styleId="En-tteCar">
    <w:name w:val="En-tête Car"/>
    <w:basedOn w:val="Policepardfaut"/>
    <w:link w:val="En-tte"/>
    <w:uiPriority w:val="99"/>
    <w:rsid w:val="00022418"/>
    <w:rPr>
      <w:rFonts w:ascii="Times New Roman" w:eastAsia="MS Mincho" w:hAnsi="Times New Roman"/>
      <w:caps/>
      <w:spacing w:val="-1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518CC"/>
    <w:pPr>
      <w:tabs>
        <w:tab w:val="clear" w:pos="288"/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8CC"/>
    <w:rPr>
      <w:rFonts w:ascii="Times New Roman" w:eastAsia="MS Mincho" w:hAnsi="Times New Roman"/>
      <w:spacing w:val="-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aipu/monde0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5637-7A7A-4A83-B439-BCA09928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769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CUCDB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Résumé-colloque 2017-CUCDB</dc:title>
  <dc:creator>RB Mignot</dc:creator>
  <cp:lastModifiedBy>R-B_MIGNOT</cp:lastModifiedBy>
  <cp:revision>3</cp:revision>
  <dcterms:created xsi:type="dcterms:W3CDTF">2017-08-09T19:44:00Z</dcterms:created>
  <dcterms:modified xsi:type="dcterms:W3CDTF">2017-10-02T20:15:00Z</dcterms:modified>
</cp:coreProperties>
</file>